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741F" w:rsidRPr="00ED3E70" w:rsidRDefault="0021741F" w:rsidP="0021741F">
      <w:pPr>
        <w:pBdr>
          <w:bottom w:val="single" w:sz="12" w:space="1" w:color="auto"/>
        </w:pBdr>
        <w:jc w:val="center"/>
        <w:rPr>
          <w:rFonts w:ascii="Angsana New" w:hAnsi="Angsana New" w:cs="Angsana New"/>
          <w:sz w:val="52"/>
          <w:szCs w:val="52"/>
        </w:rPr>
      </w:pPr>
      <w:r w:rsidRPr="00ED3E70">
        <w:rPr>
          <w:rFonts w:ascii="Angsana New" w:hAnsi="Angsana New" w:cs="Angsana New" w:hint="cs"/>
          <w:sz w:val="52"/>
          <w:szCs w:val="52"/>
        </w:rPr>
        <w:t>Hunter F O’Neal</w:t>
      </w:r>
    </w:p>
    <w:p w:rsidR="0021741F" w:rsidRDefault="0021741F" w:rsidP="0021741F">
      <w:pPr>
        <w:rPr>
          <w:rFonts w:ascii="Angsana New" w:hAnsi="Angsana New" w:cs="Angsana New"/>
        </w:rPr>
      </w:pPr>
      <w:r>
        <w:rPr>
          <w:rFonts w:ascii="Angsana New" w:hAnsi="Angsana New" w:cs="Angsana New"/>
        </w:rPr>
        <w:t>CONTACT</w:t>
      </w:r>
    </w:p>
    <w:p w:rsidR="0021741F" w:rsidRDefault="0021741F" w:rsidP="0021741F">
      <w:pPr>
        <w:pBdr>
          <w:bottom w:val="single" w:sz="6" w:space="1" w:color="auto"/>
        </w:pBdr>
        <w:rPr>
          <w:rFonts w:ascii="Angsana New" w:hAnsi="Angsana New" w:cs="Angsana New"/>
        </w:rPr>
      </w:pPr>
      <w:r>
        <w:rPr>
          <w:rFonts w:ascii="Angsana New" w:hAnsi="Angsana New" w:cs="Angsana New" w:hint="cs"/>
          <w:noProof/>
        </w:rPr>
        <w:drawing>
          <wp:inline distT="0" distB="0" distL="0" distR="0" wp14:anchorId="1FCCCAE9" wp14:editId="0E91187A">
            <wp:extent cx="253218" cy="253218"/>
            <wp:effectExtent l="0" t="0" r="0" b="0"/>
            <wp:docPr id="3" name="Graphic 3" descr="Speaker 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Speaker Phon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90" cy="26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ngsana New" w:hAnsi="Angsana New" w:cs="Angsana New"/>
        </w:rPr>
        <w:t xml:space="preserve"> (214)-355-4753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noProof/>
        </w:rPr>
        <w:drawing>
          <wp:inline distT="0" distB="0" distL="0" distR="0" wp14:anchorId="6F64ACE6" wp14:editId="0449F6AF">
            <wp:extent cx="253218" cy="253218"/>
            <wp:effectExtent l="0" t="0" r="1270" b="0"/>
            <wp:docPr id="4" name="Graphic 4" descr="Envel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Envelop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83" cy="28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ngsana New" w:hAnsi="Angsana New" w:cs="Angsana New"/>
        </w:rPr>
        <w:t>hunterfoneal@gmail.com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 w:hint="cs"/>
          <w:noProof/>
        </w:rPr>
        <w:drawing>
          <wp:inline distT="0" distB="0" distL="0" distR="0" wp14:anchorId="24894642" wp14:editId="41590BAC">
            <wp:extent cx="274320" cy="274320"/>
            <wp:effectExtent l="0" t="0" r="5080" b="5080"/>
            <wp:docPr id="5" name="Graphic 5" descr="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Hou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304" cy="292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ngsana New" w:hAnsi="Angsana New" w:cs="Angsana New"/>
        </w:rPr>
        <w:t xml:space="preserve"> </w:t>
      </w:r>
      <w:r w:rsidR="009078ED">
        <w:rPr>
          <w:rFonts w:ascii="Angsana New" w:hAnsi="Angsana New" w:cs="Angsana New"/>
        </w:rPr>
        <w:t>2924 Lucas Dr Apt 4019 Dallas, TX 75219</w:t>
      </w:r>
      <w:r>
        <w:rPr>
          <w:rFonts w:ascii="Angsana New" w:hAnsi="Angsana New" w:cs="Angsana New"/>
        </w:rPr>
        <w:t xml:space="preserve"> </w:t>
      </w:r>
    </w:p>
    <w:p w:rsidR="0021741F" w:rsidRDefault="0021741F" w:rsidP="0021741F">
      <w:pPr>
        <w:pBdr>
          <w:bottom w:val="single" w:sz="6" w:space="1" w:color="auto"/>
        </w:pBdr>
        <w:rPr>
          <w:rFonts w:ascii="Angsana New" w:hAnsi="Angsana New" w:cs="Angsana New"/>
        </w:rPr>
      </w:pPr>
      <w:r>
        <w:rPr>
          <w:rFonts w:ascii="Angsana New" w:hAnsi="Angsana New" w:cs="Angsana New"/>
        </w:rPr>
        <w:t>PERSONAL</w:t>
      </w:r>
    </w:p>
    <w:p w:rsidR="0021741F" w:rsidRDefault="0021741F" w:rsidP="0021741F">
      <w:pPr>
        <w:pBdr>
          <w:bottom w:val="single" w:sz="6" w:space="1" w:color="auto"/>
        </w:pBdr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="00ED3E70">
        <w:rPr>
          <w:rFonts w:ascii="Angsana New" w:hAnsi="Angsana New" w:cs="Angsana New"/>
        </w:rPr>
        <w:t>Seventee</w:t>
      </w:r>
      <w:r>
        <w:rPr>
          <w:rFonts w:ascii="Angsana New" w:hAnsi="Angsana New" w:cs="Angsana New"/>
        </w:rPr>
        <w:t xml:space="preserve">n-year service industry veteran used to fast paced environments, but </w:t>
      </w:r>
      <w:r w:rsidR="00773E09">
        <w:rPr>
          <w:rFonts w:ascii="Angsana New" w:hAnsi="Angsana New" w:cs="Angsana New"/>
        </w:rPr>
        <w:t>insists on fantastic</w:t>
      </w:r>
      <w:r>
        <w:rPr>
          <w:rFonts w:ascii="Angsana New" w:hAnsi="Angsana New" w:cs="Angsana New"/>
        </w:rPr>
        <w:t xml:space="preserve"> and </w:t>
      </w:r>
      <w:r w:rsidR="00773E09">
        <w:rPr>
          <w:rFonts w:ascii="Angsana New" w:hAnsi="Angsana New" w:cs="Angsana New"/>
        </w:rPr>
        <w:t>expert</w:t>
      </w:r>
      <w:r>
        <w:rPr>
          <w:rFonts w:ascii="Angsana New" w:hAnsi="Angsana New" w:cs="Angsana New"/>
        </w:rPr>
        <w:t xml:space="preserve"> service </w:t>
      </w:r>
      <w:r w:rsidR="00773E09">
        <w:rPr>
          <w:rFonts w:ascii="Angsana New" w:hAnsi="Angsana New" w:cs="Angsana New"/>
        </w:rPr>
        <w:t xml:space="preserve">for all clients. </w:t>
      </w:r>
      <w:r>
        <w:rPr>
          <w:rFonts w:ascii="Angsana New" w:hAnsi="Angsana New" w:cs="Angsana New"/>
        </w:rPr>
        <w:t xml:space="preserve">Charismatic, high energy, clever, and </w:t>
      </w:r>
      <w:r w:rsidR="00773E09">
        <w:rPr>
          <w:rFonts w:ascii="Angsana New" w:hAnsi="Angsana New" w:cs="Angsana New"/>
        </w:rPr>
        <w:t xml:space="preserve">determined to provide the best service possible. </w:t>
      </w:r>
    </w:p>
    <w:p w:rsidR="0021741F" w:rsidRDefault="0021741F" w:rsidP="0021741F">
      <w:pPr>
        <w:pBdr>
          <w:bottom w:val="single" w:sz="12" w:space="1" w:color="auto"/>
        </w:pBdr>
        <w:rPr>
          <w:rFonts w:ascii="Times" w:hAnsi="Times" w:cs="Angsana New"/>
        </w:rPr>
      </w:pPr>
    </w:p>
    <w:p w:rsidR="0021741F" w:rsidRDefault="0021741F" w:rsidP="0021741F">
      <w:pPr>
        <w:rPr>
          <w:rFonts w:ascii="Times" w:hAnsi="Times" w:cs="Angsana New"/>
        </w:rPr>
      </w:pPr>
    </w:p>
    <w:p w:rsidR="0021741F" w:rsidRPr="00ED3E70" w:rsidRDefault="0021741F" w:rsidP="0021741F">
      <w:pPr>
        <w:rPr>
          <w:rFonts w:ascii="Angsana New" w:hAnsi="Angsana New" w:cs="Angsana New"/>
        </w:rPr>
      </w:pPr>
      <w:r w:rsidRPr="00461133">
        <w:rPr>
          <w:rFonts w:ascii="Angsana New" w:hAnsi="Angsana New" w:cs="Angsana New" w:hint="cs"/>
        </w:rPr>
        <w:t>WORK HISTORY</w:t>
      </w:r>
    </w:p>
    <w:p w:rsidR="00ED3E70" w:rsidRDefault="00ED3E70" w:rsidP="0021741F">
      <w:pPr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>The Adolphus Hotel – Rodeo Bar, City Hall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 xml:space="preserve">Sep ’22 to </w:t>
      </w:r>
      <w:r w:rsidR="009078ED">
        <w:rPr>
          <w:rFonts w:ascii="Angsana New" w:hAnsi="Angsana New" w:cs="Angsana New"/>
          <w:sz w:val="28"/>
          <w:szCs w:val="28"/>
        </w:rPr>
        <w:t>Oct ‘24</w:t>
      </w:r>
    </w:p>
    <w:p w:rsidR="00ED3E70" w:rsidRPr="00ED3E70" w:rsidRDefault="00ED3E70" w:rsidP="0021741F">
      <w:pPr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  <w:t xml:space="preserve">Duties include: Timely and prompt arrival, managing and monitoring food quality / delivery, bar maintenance, preparing key ingredients from scratch to spec each time, guest relations, quality interactions, overseeing and quality check on opening / closing duties, cleanliness, health code / food </w:t>
      </w:r>
      <w:proofErr w:type="gramStart"/>
      <w:r>
        <w:rPr>
          <w:rFonts w:ascii="Angsana New" w:hAnsi="Angsana New" w:cs="Angsana New"/>
        </w:rPr>
        <w:t>handlers</w:t>
      </w:r>
      <w:proofErr w:type="gramEnd"/>
      <w:r>
        <w:rPr>
          <w:rFonts w:ascii="Angsana New" w:hAnsi="Angsana New" w:cs="Angsana New"/>
        </w:rPr>
        <w:t xml:space="preserve"> adherence oversight, event coordination and promotion, and money handling.</w:t>
      </w:r>
    </w:p>
    <w:p w:rsidR="00ED3E70" w:rsidRDefault="00ED3E70" w:rsidP="0021741F">
      <w:pPr>
        <w:rPr>
          <w:rFonts w:ascii="Angsana New" w:hAnsi="Angsana New" w:cs="Angsana New"/>
          <w:sz w:val="28"/>
          <w:szCs w:val="28"/>
        </w:rPr>
      </w:pPr>
    </w:p>
    <w:p w:rsidR="0021741F" w:rsidRDefault="0021741F" w:rsidP="0021741F">
      <w:pPr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  <w:sz w:val="28"/>
          <w:szCs w:val="28"/>
        </w:rPr>
        <w:t>The Statler – Scout, Bourbon &amp; Banter, Waterproof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 xml:space="preserve">Oct </w:t>
      </w:r>
      <w:r w:rsidR="00ED3E70">
        <w:rPr>
          <w:rFonts w:ascii="Angsana New" w:hAnsi="Angsana New" w:cs="Angsana New"/>
          <w:sz w:val="28"/>
          <w:szCs w:val="28"/>
        </w:rPr>
        <w:t>‘</w:t>
      </w:r>
      <w:r>
        <w:rPr>
          <w:rFonts w:ascii="Angsana New" w:hAnsi="Angsana New" w:cs="Angsana New"/>
          <w:sz w:val="28"/>
          <w:szCs w:val="28"/>
        </w:rPr>
        <w:t xml:space="preserve">21 to Aug </w:t>
      </w:r>
      <w:r w:rsidR="00ED3E70">
        <w:rPr>
          <w:rFonts w:ascii="Angsana New" w:hAnsi="Angsana New" w:cs="Angsana New"/>
          <w:sz w:val="28"/>
          <w:szCs w:val="28"/>
        </w:rPr>
        <w:t>‘</w:t>
      </w:r>
      <w:r>
        <w:rPr>
          <w:rFonts w:ascii="Angsana New" w:hAnsi="Angsana New" w:cs="Angsana New"/>
          <w:sz w:val="28"/>
          <w:szCs w:val="28"/>
        </w:rPr>
        <w:t>22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proofErr w:type="gramStart"/>
      <w:r>
        <w:rPr>
          <w:rFonts w:ascii="Angsana New" w:hAnsi="Angsana New" w:cs="Angsana New"/>
          <w:sz w:val="28"/>
          <w:szCs w:val="28"/>
        </w:rPr>
        <w:t>Full Service</w:t>
      </w:r>
      <w:proofErr w:type="gramEnd"/>
      <w:r>
        <w:rPr>
          <w:rFonts w:ascii="Angsana New" w:hAnsi="Angsana New" w:cs="Angsana New"/>
          <w:sz w:val="28"/>
          <w:szCs w:val="28"/>
        </w:rPr>
        <w:t xml:space="preserve"> Bartender</w:t>
      </w:r>
    </w:p>
    <w:p w:rsidR="0021741F" w:rsidRDefault="0021741F" w:rsidP="0021741F">
      <w:pPr>
        <w:rPr>
          <w:rFonts w:ascii="Angsana New" w:hAnsi="Angsana New" w:cs="Angsana New"/>
        </w:rPr>
      </w:pP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</w:rPr>
        <w:t>Duties include: Timely arrival, quick service, managing food quality &amp; delivery, game maintenance, mixing and preparing cocktails accurately, reserving tables, bussing, bar backing, opening and closing thoroughly, cleaning, adhering and working with guests for Buyout Events, and drawer balance.</w:t>
      </w:r>
    </w:p>
    <w:p w:rsidR="0021741F" w:rsidRPr="00464BDD" w:rsidRDefault="0021741F" w:rsidP="0021741F">
      <w:pPr>
        <w:rPr>
          <w:rFonts w:ascii="Angsana New" w:hAnsi="Angsana New" w:cs="Angsana New"/>
        </w:rPr>
      </w:pPr>
    </w:p>
    <w:p w:rsidR="0021741F" w:rsidRDefault="0021741F" w:rsidP="0021741F">
      <w:pPr>
        <w:rPr>
          <w:rFonts w:ascii="Angsana New" w:hAnsi="Angsana New" w:cs="Angsana New"/>
        </w:rPr>
      </w:pPr>
      <w:r w:rsidRPr="00B258B4">
        <w:rPr>
          <w:rFonts w:ascii="Angsana New" w:hAnsi="Angsana New" w:cs="Angsana New"/>
          <w:sz w:val="28"/>
          <w:szCs w:val="28"/>
        </w:rPr>
        <w:t>Eddie V’s</w:t>
      </w:r>
      <w:r w:rsidRPr="00B258B4"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Nov ‘21 to Mar ‘22</w:t>
      </w:r>
      <w:r>
        <w:rPr>
          <w:rFonts w:ascii="Angsana New" w:hAnsi="Angsana New" w:cs="Angsana New"/>
          <w:sz w:val="28"/>
          <w:szCs w:val="28"/>
        </w:rPr>
        <w:tab/>
        <w:t>Position Server &amp; Bartender</w:t>
      </w:r>
      <w:r w:rsidRPr="00B258B4">
        <w:rPr>
          <w:rFonts w:ascii="Angsana New" w:hAnsi="Angsana New" w:cs="Angsana New"/>
          <w:sz w:val="28"/>
          <w:szCs w:val="28"/>
        </w:rPr>
        <w:tab/>
      </w:r>
    </w:p>
    <w:p w:rsidR="0021741F" w:rsidRPr="00B258B4" w:rsidRDefault="0021741F" w:rsidP="0021741F">
      <w:pPr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/>
        </w:rPr>
        <w:tab/>
        <w:t>Duties included: Arriving on time and in full uniform – learning and knowing menu knowledge inside &amp; out – providing excellent service to guests every table – daily side work completed – polishing and table presentation before, during, and after shift – learn cocktail and extensive wine menu. Creating the perfection indulgence and guest experience for every guest – every time</w:t>
      </w:r>
      <w:r>
        <w:rPr>
          <w:rFonts w:ascii="Angsana New" w:hAnsi="Angsana New" w:cs="Angsana New"/>
          <w:sz w:val="28"/>
          <w:szCs w:val="28"/>
        </w:rPr>
        <w:t>.</w:t>
      </w:r>
    </w:p>
    <w:p w:rsidR="0021741F" w:rsidRPr="00D65280" w:rsidRDefault="0021741F" w:rsidP="0021741F">
      <w:pPr>
        <w:rPr>
          <w:rFonts w:ascii="Angsana New" w:hAnsi="Angsana New" w:cs="Angsana New"/>
        </w:rPr>
      </w:pPr>
    </w:p>
    <w:p w:rsidR="0021741F" w:rsidRPr="00D65280" w:rsidRDefault="0021741F" w:rsidP="0021741F">
      <w:pPr>
        <w:rPr>
          <w:rFonts w:ascii="Angsana New" w:hAnsi="Angsana New" w:cs="Angsana New"/>
          <w:sz w:val="28"/>
          <w:szCs w:val="28"/>
        </w:rPr>
      </w:pPr>
      <w:r w:rsidRPr="00D65280">
        <w:rPr>
          <w:rFonts w:ascii="Angsana New" w:hAnsi="Angsana New" w:cs="Angsana New" w:hint="cs"/>
          <w:sz w:val="28"/>
          <w:szCs w:val="28"/>
        </w:rPr>
        <w:t xml:space="preserve">The Round Up Saloon and Dancehall </w:t>
      </w:r>
      <w:r w:rsidRPr="00D65280">
        <w:rPr>
          <w:rFonts w:ascii="Angsana New" w:hAnsi="Angsana New" w:cs="Angsana New" w:hint="cs"/>
          <w:sz w:val="28"/>
          <w:szCs w:val="28"/>
        </w:rPr>
        <w:tab/>
      </w:r>
      <w:r w:rsidRPr="00D65280">
        <w:rPr>
          <w:rFonts w:ascii="Angsana New" w:hAnsi="Angsana New" w:cs="Angsana New" w:hint="cs"/>
          <w:sz w:val="28"/>
          <w:szCs w:val="28"/>
        </w:rPr>
        <w:tab/>
      </w:r>
      <w:r w:rsidRPr="00D65280">
        <w:rPr>
          <w:rFonts w:ascii="Angsana New" w:hAnsi="Angsana New" w:cs="Angsana New" w:hint="cs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>Jan</w:t>
      </w:r>
      <w:r w:rsidRPr="00D65280">
        <w:rPr>
          <w:rFonts w:ascii="Angsana New" w:hAnsi="Angsana New" w:cs="Angsana New" w:hint="cs"/>
          <w:sz w:val="28"/>
          <w:szCs w:val="28"/>
        </w:rPr>
        <w:t xml:space="preserve"> </w:t>
      </w:r>
      <w:r>
        <w:rPr>
          <w:rFonts w:ascii="Angsana New" w:hAnsi="Angsana New" w:cs="Angsana New"/>
          <w:sz w:val="28"/>
          <w:szCs w:val="28"/>
        </w:rPr>
        <w:t>‘</w:t>
      </w:r>
      <w:r w:rsidRPr="00D65280">
        <w:rPr>
          <w:rFonts w:ascii="Angsana New" w:hAnsi="Angsana New" w:cs="Angsana New" w:hint="cs"/>
          <w:sz w:val="28"/>
          <w:szCs w:val="28"/>
        </w:rPr>
        <w:t xml:space="preserve">16 to Oct </w:t>
      </w:r>
      <w:r>
        <w:rPr>
          <w:rFonts w:ascii="Angsana New" w:hAnsi="Angsana New" w:cs="Angsana New"/>
          <w:sz w:val="28"/>
          <w:szCs w:val="28"/>
        </w:rPr>
        <w:t>‘</w:t>
      </w:r>
      <w:r w:rsidRPr="00D65280">
        <w:rPr>
          <w:rFonts w:ascii="Angsana New" w:hAnsi="Angsana New" w:cs="Angsana New" w:hint="cs"/>
          <w:sz w:val="28"/>
          <w:szCs w:val="28"/>
        </w:rPr>
        <w:t>21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>Position - Bartender</w:t>
      </w:r>
    </w:p>
    <w:p w:rsidR="0021741F" w:rsidRDefault="0021741F" w:rsidP="0021741F">
      <w:pPr>
        <w:ind w:firstLine="720"/>
        <w:rPr>
          <w:rFonts w:ascii="Angsana New" w:hAnsi="Angsana New" w:cs="Angsana New"/>
        </w:rPr>
      </w:pPr>
      <w:r w:rsidRPr="00D65280">
        <w:rPr>
          <w:rFonts w:ascii="Angsana New" w:hAnsi="Angsana New" w:cs="Angsana New" w:hint="cs"/>
        </w:rPr>
        <w:t>Duties</w:t>
      </w:r>
      <w:r>
        <w:rPr>
          <w:rFonts w:ascii="Angsana New" w:hAnsi="Angsana New" w:cs="Angsana New"/>
        </w:rPr>
        <w:t xml:space="preserve"> included: Arriving on time and ready for all shifts in dress code - maintaining a clean presentable bar before, during, and after shift - attend regular weekly deep clean and meeting - maintain balanced drawer, change bag, and keep organized - design and create decorations for all holidays – work with liquor reps on bringing in Tequila and other higher end liquor for their high end bar - help facilitate and organize community fundraisers, competition events, and holiday events for customers.</w:t>
      </w:r>
    </w:p>
    <w:p w:rsidR="0021741F" w:rsidRDefault="0021741F" w:rsidP="0021741F">
      <w:pPr>
        <w:rPr>
          <w:rFonts w:ascii="Angsana New" w:hAnsi="Angsana New" w:cs="Angsana New"/>
        </w:rPr>
      </w:pPr>
    </w:p>
    <w:p w:rsidR="0021741F" w:rsidRDefault="0021741F" w:rsidP="0021741F">
      <w:pPr>
        <w:rPr>
          <w:rFonts w:ascii="Angsana New" w:hAnsi="Angsana New" w:cs="Angsana New"/>
        </w:rPr>
      </w:pPr>
      <w:r>
        <w:rPr>
          <w:rFonts w:ascii="Angsana New" w:hAnsi="Angsana New" w:cs="Angsana New"/>
          <w:sz w:val="28"/>
          <w:szCs w:val="28"/>
        </w:rPr>
        <w:t>Cedar Springs Tap House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/>
          <w:sz w:val="28"/>
          <w:szCs w:val="28"/>
        </w:rPr>
        <w:tab/>
        <w:t xml:space="preserve">Nov </w:t>
      </w:r>
      <w:r w:rsidR="00ED3E70">
        <w:rPr>
          <w:rFonts w:ascii="Angsana New" w:hAnsi="Angsana New" w:cs="Angsana New"/>
          <w:sz w:val="28"/>
          <w:szCs w:val="28"/>
        </w:rPr>
        <w:t>‘</w:t>
      </w:r>
      <w:r>
        <w:rPr>
          <w:rFonts w:ascii="Angsana New" w:hAnsi="Angsana New" w:cs="Angsana New"/>
          <w:sz w:val="28"/>
          <w:szCs w:val="28"/>
        </w:rPr>
        <w:t xml:space="preserve">14 to Dec </w:t>
      </w:r>
      <w:r w:rsidR="00ED3E70">
        <w:rPr>
          <w:rFonts w:ascii="Angsana New" w:hAnsi="Angsana New" w:cs="Angsana New"/>
          <w:sz w:val="28"/>
          <w:szCs w:val="28"/>
        </w:rPr>
        <w:t>‘</w:t>
      </w:r>
      <w:r>
        <w:rPr>
          <w:rFonts w:ascii="Angsana New" w:hAnsi="Angsana New" w:cs="Angsana New"/>
          <w:sz w:val="28"/>
          <w:szCs w:val="28"/>
        </w:rPr>
        <w:t xml:space="preserve">15 </w:t>
      </w:r>
      <w:r>
        <w:rPr>
          <w:rFonts w:ascii="Angsana New" w:hAnsi="Angsana New" w:cs="Angsana New"/>
          <w:sz w:val="28"/>
          <w:szCs w:val="28"/>
        </w:rPr>
        <w:tab/>
        <w:t>Position – Head Bartender</w:t>
      </w:r>
    </w:p>
    <w:p w:rsidR="0021741F" w:rsidRDefault="0021741F" w:rsidP="0021741F">
      <w:pPr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  <w:t>Duties included: Arrive on time and in uniform – schedule all bar related staff – coordinate fifteen tap beer programs with regular and seasonal beers – meet with liquors to set-up reward programs and features – check and prepare all registers and change bags – count down safe at the end of the night – order and inventory beer and liquor – schedule deep cleans – file daily reports for higher ups – supervise &amp; assist regular duties opening and closing.</w:t>
      </w:r>
    </w:p>
    <w:p w:rsidR="0021741F" w:rsidRPr="00DB3D83" w:rsidRDefault="0021741F" w:rsidP="0021741F">
      <w:pPr>
        <w:rPr>
          <w:rFonts w:ascii="Angsana New" w:hAnsi="Angsana New" w:cs="Angsana New"/>
        </w:rPr>
      </w:pPr>
    </w:p>
    <w:p w:rsidR="0021741F" w:rsidRDefault="0021741F" w:rsidP="0021741F">
      <w:pPr>
        <w:rPr>
          <w:rFonts w:ascii="Angsana New" w:hAnsi="Angsana New" w:cs="Angsana New"/>
          <w:sz w:val="32"/>
          <w:szCs w:val="32"/>
        </w:rPr>
      </w:pPr>
    </w:p>
    <w:p w:rsidR="0021741F" w:rsidRDefault="0021741F" w:rsidP="0021741F">
      <w:pPr>
        <w:rPr>
          <w:rFonts w:ascii="Angsana New" w:hAnsi="Angsana New" w:cs="Angsana New"/>
          <w:sz w:val="32"/>
          <w:szCs w:val="32"/>
        </w:rPr>
      </w:pPr>
    </w:p>
    <w:p w:rsidR="0021741F" w:rsidRDefault="0021741F" w:rsidP="0021741F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References Page</w:t>
      </w:r>
    </w:p>
    <w:p w:rsidR="0021741F" w:rsidRDefault="0021741F" w:rsidP="0021741F">
      <w:pPr>
        <w:rPr>
          <w:rFonts w:ascii="Angsana New" w:hAnsi="Angsana New" w:cs="Angsana New"/>
          <w:sz w:val="32"/>
          <w:szCs w:val="32"/>
        </w:rPr>
      </w:pPr>
    </w:p>
    <w:p w:rsidR="0021741F" w:rsidRDefault="0021741F" w:rsidP="0021741F">
      <w:pPr>
        <w:rPr>
          <w:rFonts w:ascii="Angsana New" w:hAnsi="Angsana New" w:cs="Angsana New"/>
        </w:rPr>
      </w:pPr>
      <w:r>
        <w:rPr>
          <w:rFonts w:ascii="Angsana New" w:hAnsi="Angsana New" w:cs="Angsana New"/>
        </w:rPr>
        <w:t>Adam Lynn</w:t>
      </w:r>
      <w:r>
        <w:rPr>
          <w:rFonts w:ascii="Angsana New" w:hAnsi="Angsana New" w:cs="Angsana New"/>
        </w:rPr>
        <w:tab/>
      </w:r>
      <w:r w:rsidR="00773E09">
        <w:rPr>
          <w:rFonts w:ascii="Angsana New" w:hAnsi="Angsana New" w:cs="Angsana New"/>
        </w:rPr>
        <w:t>10</w:t>
      </w:r>
      <w:r>
        <w:rPr>
          <w:rFonts w:ascii="Angsana New" w:hAnsi="Angsana New" w:cs="Angsana New"/>
        </w:rPr>
        <w:t xml:space="preserve"> Years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  <w:t>Former Manager / Co-Worker</w:t>
      </w:r>
      <w:r>
        <w:rPr>
          <w:rFonts w:ascii="Angsana New" w:hAnsi="Angsana New" w:cs="Angsana New"/>
        </w:rPr>
        <w:tab/>
        <w:t>Cell Number</w:t>
      </w:r>
      <w:r>
        <w:rPr>
          <w:rFonts w:ascii="Angsana New" w:hAnsi="Angsana New" w:cs="Angsana New"/>
        </w:rPr>
        <w:tab/>
        <w:t>(214) 205-0964</w:t>
      </w:r>
    </w:p>
    <w:p w:rsidR="0021741F" w:rsidRDefault="0021741F" w:rsidP="0021741F">
      <w:pPr>
        <w:rPr>
          <w:rFonts w:ascii="Angsana New" w:hAnsi="Angsana New" w:cs="Angsana New"/>
        </w:rPr>
      </w:pPr>
    </w:p>
    <w:p w:rsidR="0021741F" w:rsidRDefault="0021741F" w:rsidP="0021741F">
      <w:pPr>
        <w:rPr>
          <w:rFonts w:ascii="Angsana New" w:hAnsi="Angsana New" w:cs="Angsana New"/>
        </w:rPr>
      </w:pPr>
      <w:r>
        <w:rPr>
          <w:rFonts w:ascii="Angsana New" w:hAnsi="Angsana New" w:cs="Angsana New"/>
        </w:rPr>
        <w:t>Taylor Zink</w:t>
      </w:r>
      <w:r>
        <w:rPr>
          <w:rFonts w:ascii="Angsana New" w:hAnsi="Angsana New" w:cs="Angsana New"/>
        </w:rPr>
        <w:tab/>
        <w:t>1</w:t>
      </w:r>
      <w:r w:rsidR="00773E09">
        <w:rPr>
          <w:rFonts w:ascii="Angsana New" w:hAnsi="Angsana New" w:cs="Angsana New"/>
        </w:rPr>
        <w:t>7</w:t>
      </w:r>
      <w:r>
        <w:rPr>
          <w:rFonts w:ascii="Angsana New" w:hAnsi="Angsana New" w:cs="Angsana New"/>
        </w:rPr>
        <w:t xml:space="preserve"> Years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  <w:t>Former Co-Worker / Friend</w:t>
      </w:r>
      <w:r>
        <w:rPr>
          <w:rFonts w:ascii="Angsana New" w:hAnsi="Angsana New" w:cs="Angsana New"/>
        </w:rPr>
        <w:tab/>
        <w:t>Cell Number</w:t>
      </w:r>
      <w:r>
        <w:rPr>
          <w:rFonts w:ascii="Angsana New" w:hAnsi="Angsana New" w:cs="Angsana New"/>
        </w:rPr>
        <w:tab/>
        <w:t>(816) 820-5256</w:t>
      </w:r>
    </w:p>
    <w:p w:rsidR="0021741F" w:rsidRDefault="0021741F" w:rsidP="0021741F">
      <w:pPr>
        <w:rPr>
          <w:rFonts w:ascii="Angsana New" w:hAnsi="Angsana New" w:cs="Angsana New"/>
        </w:rPr>
      </w:pPr>
    </w:p>
    <w:p w:rsidR="0021741F" w:rsidRPr="00773E09" w:rsidRDefault="0021741F" w:rsidP="0021741F">
      <w:pPr>
        <w:rPr>
          <w:rFonts w:ascii="Angsana New" w:hAnsi="Angsana New" w:cs="Angsana New"/>
        </w:rPr>
      </w:pPr>
      <w:r>
        <w:rPr>
          <w:rFonts w:ascii="Angsana New" w:hAnsi="Angsana New" w:cs="Angsana New"/>
        </w:rPr>
        <w:t>Taylor Hartman</w:t>
      </w:r>
      <w:r>
        <w:rPr>
          <w:rFonts w:ascii="Angsana New" w:hAnsi="Angsana New" w:cs="Angsana New"/>
        </w:rPr>
        <w:tab/>
      </w:r>
      <w:r w:rsidR="00773E09">
        <w:rPr>
          <w:rFonts w:ascii="Angsana New" w:hAnsi="Angsana New" w:cs="Angsana New"/>
        </w:rPr>
        <w:t>8</w:t>
      </w:r>
      <w:r>
        <w:rPr>
          <w:rFonts w:ascii="Angsana New" w:hAnsi="Angsana New" w:cs="Angsana New"/>
        </w:rPr>
        <w:t xml:space="preserve"> Years</w:t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  <w:t>Former Co-Worker / Friend</w:t>
      </w:r>
      <w:r>
        <w:rPr>
          <w:rFonts w:ascii="Angsana New" w:hAnsi="Angsana New" w:cs="Angsana New"/>
        </w:rPr>
        <w:tab/>
        <w:t>Cell Number</w:t>
      </w:r>
      <w:r>
        <w:rPr>
          <w:rFonts w:ascii="Angsana New" w:hAnsi="Angsana New" w:cs="Angsana New"/>
        </w:rPr>
        <w:tab/>
        <w:t>(903) 413-5438</w:t>
      </w:r>
    </w:p>
    <w:p w:rsidR="0021741F" w:rsidRDefault="0021741F"/>
    <w:sectPr w:rsidR="00217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1F"/>
    <w:rsid w:val="0021741F"/>
    <w:rsid w:val="00773E09"/>
    <w:rsid w:val="009078ED"/>
    <w:rsid w:val="00ED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7080BC"/>
  <w15:chartTrackingRefBased/>
  <w15:docId w15:val="{A48D743B-D3BC-134F-AD06-1CF65F2F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sv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 O'Neal</dc:creator>
  <cp:keywords/>
  <dc:description/>
  <cp:lastModifiedBy>Hunter O'Neal</cp:lastModifiedBy>
  <cp:revision>4</cp:revision>
  <dcterms:created xsi:type="dcterms:W3CDTF">2024-04-02T09:58:00Z</dcterms:created>
  <dcterms:modified xsi:type="dcterms:W3CDTF">2024-11-03T05:20:00Z</dcterms:modified>
</cp:coreProperties>
</file>