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3581E" w14:textId="77777777" w:rsidR="00C0511E" w:rsidRDefault="0055252C" w:rsidP="0055252C">
      <w:r>
        <w:rPr>
          <w:noProof/>
          <w:lang w:val="en-AU" w:eastAsia="en-AU"/>
        </w:rPr>
        <mc:AlternateContent>
          <mc:Choice Requires="wps">
            <w:drawing>
              <wp:anchor distT="0" distB="0" distL="114300" distR="114300" simplePos="0" relativeHeight="251659264" behindDoc="1" locked="1" layoutInCell="1" allowOverlap="1" wp14:anchorId="5DEEF16D" wp14:editId="32B0CD12">
                <wp:simplePos x="0" y="0"/>
                <wp:positionH relativeFrom="page">
                  <wp:posOffset>9525</wp:posOffset>
                </wp:positionH>
                <wp:positionV relativeFrom="paragraph">
                  <wp:posOffset>-685800</wp:posOffset>
                </wp:positionV>
                <wp:extent cx="7772400" cy="100584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9E4DD" id="Rectangle 1" o:spid="_x0000_s1026" style="position:absolute;margin-left:.75pt;margin-top:-54pt;width:612pt;height:1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" fillcolor="#eee8ca [3205]" stroked="f" strokeweight="1pt">
                <w10:wrap anchorx="page"/>
                <w10:anchorlock/>
              </v:rect>
            </w:pict>
          </mc:Fallback>
        </mc:AlternateContent>
      </w:r>
    </w:p>
    <w:p w14:paraId="726834F0" w14:textId="77777777" w:rsidR="00564E11" w:rsidRDefault="00564E11" w:rsidP="0055252C"/>
    <w:tbl>
      <w:tblPr>
        <w:tblW w:w="5000" w:type="pct"/>
        <w:tblLook w:val="0600" w:firstRow="0" w:lastRow="0" w:firstColumn="0" w:lastColumn="0" w:noHBand="1" w:noVBand="1"/>
      </w:tblPr>
      <w:tblGrid>
        <w:gridCol w:w="4300"/>
        <w:gridCol w:w="429"/>
        <w:gridCol w:w="389"/>
        <w:gridCol w:w="4962"/>
      </w:tblGrid>
      <w:tr w:rsidR="0055252C" w14:paraId="08A588AA" w14:textId="77777777" w:rsidTr="00CB1E9D">
        <w:trPr>
          <w:trHeight w:val="1575"/>
        </w:trPr>
        <w:tc>
          <w:tcPr>
            <w:tcW w:w="4300" w:type="dxa"/>
          </w:tcPr>
          <w:p w14:paraId="22C3C450" w14:textId="40B2A93B" w:rsidR="0055252C" w:rsidRPr="00BE412E" w:rsidRDefault="0085247A" w:rsidP="0023025E">
            <w:pPr>
              <w:pStyle w:val="Title"/>
              <w:jc w:val="right"/>
              <w:rPr>
                <w:b/>
                <w:spacing w:val="20"/>
              </w:rPr>
            </w:pPr>
            <w:r>
              <w:t>RAMON aPODACA</w:t>
            </w:r>
          </w:p>
        </w:tc>
        <w:tc>
          <w:tcPr>
            <w:tcW w:w="429" w:type="dxa"/>
            <w:tcBorders>
              <w:left w:val="nil"/>
              <w:right w:val="single" w:sz="8" w:space="0" w:color="606426" w:themeColor="accent1"/>
            </w:tcBorders>
          </w:tcPr>
          <w:p w14:paraId="4B4F04E8" w14:textId="77777777" w:rsidR="0055252C" w:rsidRPr="00564E11" w:rsidRDefault="0055252C" w:rsidP="001F783C"/>
        </w:tc>
        <w:tc>
          <w:tcPr>
            <w:tcW w:w="389" w:type="dxa"/>
            <w:tcBorders>
              <w:left w:val="single" w:sz="8" w:space="0" w:color="606426" w:themeColor="accent1"/>
            </w:tcBorders>
          </w:tcPr>
          <w:p w14:paraId="317C1BF0" w14:textId="77777777" w:rsidR="0055252C" w:rsidRPr="00564E11" w:rsidRDefault="0055252C" w:rsidP="001F783C"/>
        </w:tc>
        <w:tc>
          <w:tcPr>
            <w:tcW w:w="4962" w:type="dxa"/>
          </w:tcPr>
          <w:p w14:paraId="01488FFF" w14:textId="77777777" w:rsidR="0055252C" w:rsidRPr="00AB2FCD" w:rsidRDefault="009C0651" w:rsidP="00AB2FCD">
            <w:pPr>
              <w:pStyle w:val="Heading1"/>
            </w:pPr>
            <w:sdt>
              <w:sdtPr>
                <w:id w:val="-1088001086"/>
                <w:placeholder>
                  <w:docPart w:val="18C198E8A196498085ECC7802EC2FBC6"/>
                </w:placeholder>
                <w:temporary/>
                <w:showingPlcHdr/>
                <w15:appearance w15:val="hidden"/>
              </w:sdtPr>
              <w:sdtEndPr/>
              <w:sdtContent>
                <w:r w:rsidR="0023025E" w:rsidRPr="00AB2FCD">
                  <w:t>Manager</w:t>
                </w:r>
              </w:sdtContent>
            </w:sdt>
          </w:p>
          <w:p w14:paraId="57C8D9E4" w14:textId="756405F9" w:rsidR="0055252C" w:rsidRDefault="0085247A" w:rsidP="00AB2FCD">
            <w:r>
              <w:t>Houston, Texas</w:t>
            </w:r>
          </w:p>
          <w:p w14:paraId="4F5BD8C5" w14:textId="5419D1C9" w:rsidR="0055252C" w:rsidRDefault="0085247A" w:rsidP="00AB2FCD">
            <w:r>
              <w:t>915.701.1173</w:t>
            </w:r>
          </w:p>
          <w:p w14:paraId="31E52962" w14:textId="03A4EA0A" w:rsidR="0085247A" w:rsidRDefault="0085247A" w:rsidP="0085247A">
            <w:r>
              <w:t>apodaca.r.tpg@gmail.com</w:t>
            </w:r>
          </w:p>
          <w:p w14:paraId="1197D3D0" w14:textId="3EF09793" w:rsidR="0055252C" w:rsidRPr="001F783C" w:rsidRDefault="0055252C" w:rsidP="0023025E">
            <w:pPr>
              <w:rPr>
                <w:i/>
                <w:iCs/>
              </w:rPr>
            </w:pPr>
          </w:p>
        </w:tc>
      </w:tr>
      <w:tr w:rsidR="0055252C" w14:paraId="77CF89FC" w14:textId="77777777" w:rsidTr="00B41C66">
        <w:trPr>
          <w:trHeight w:val="1872"/>
        </w:trPr>
        <w:tc>
          <w:tcPr>
            <w:tcW w:w="4300" w:type="dxa"/>
          </w:tcPr>
          <w:p w14:paraId="51789AC7" w14:textId="77777777" w:rsidR="0055252C" w:rsidRPr="00477212" w:rsidRDefault="0055252C" w:rsidP="00AB2FCD"/>
        </w:tc>
        <w:tc>
          <w:tcPr>
            <w:tcW w:w="429" w:type="dxa"/>
            <w:tcBorders>
              <w:left w:val="nil"/>
              <w:right w:val="single" w:sz="8" w:space="0" w:color="606426" w:themeColor="accent1"/>
            </w:tcBorders>
          </w:tcPr>
          <w:p w14:paraId="1AD6A6E7" w14:textId="77777777" w:rsidR="0055252C" w:rsidRPr="00564E11" w:rsidRDefault="0055252C" w:rsidP="00AB2FCD"/>
        </w:tc>
        <w:tc>
          <w:tcPr>
            <w:tcW w:w="389" w:type="dxa"/>
            <w:tcBorders>
              <w:left w:val="single" w:sz="8" w:space="0" w:color="606426" w:themeColor="accent1"/>
            </w:tcBorders>
          </w:tcPr>
          <w:p w14:paraId="37CDA0E5" w14:textId="77777777" w:rsidR="0055252C" w:rsidRPr="00564E11" w:rsidRDefault="0055252C" w:rsidP="00AB2FCD"/>
        </w:tc>
        <w:tc>
          <w:tcPr>
            <w:tcW w:w="4962" w:type="dxa"/>
          </w:tcPr>
          <w:p w14:paraId="66A234C6" w14:textId="77777777" w:rsidR="0055252C" w:rsidRPr="00554BAA" w:rsidRDefault="0055252C" w:rsidP="00AB2FCD"/>
        </w:tc>
      </w:tr>
      <w:tr w:rsidR="00CB1E9D" w14:paraId="1CEE6249" w14:textId="77777777" w:rsidTr="00CB1E9D">
        <w:trPr>
          <w:trHeight w:val="3330"/>
        </w:trPr>
        <w:tc>
          <w:tcPr>
            <w:tcW w:w="4300" w:type="dxa"/>
            <w:vMerge w:val="restart"/>
          </w:tcPr>
          <w:p w14:paraId="6FED84A0" w14:textId="77777777" w:rsidR="00CB1E9D" w:rsidRPr="00BE412E" w:rsidRDefault="009C0651" w:rsidP="00AB2FCD">
            <w:pPr>
              <w:pStyle w:val="Heading1"/>
              <w:jc w:val="right"/>
            </w:pPr>
            <w:sdt>
              <w:sdtPr>
                <w:id w:val="120199453"/>
                <w:placeholder>
                  <w:docPart w:val="506211BCAA014D5EAE8A8159EF096E8E"/>
                </w:placeholder>
                <w:temporary/>
                <w:showingPlcHdr/>
                <w15:appearance w15:val="hidden"/>
              </w:sdtPr>
              <w:sdtEndPr/>
              <w:sdtContent>
                <w:r w:rsidR="0023025E" w:rsidRPr="00BE412E">
                  <w:t>Objective</w:t>
                </w:r>
              </w:sdtContent>
            </w:sdt>
          </w:p>
          <w:p w14:paraId="0605E68A" w14:textId="77777777" w:rsidR="00CB1E9D" w:rsidRDefault="009C0651" w:rsidP="00AB2FCD">
            <w:pPr>
              <w:jc w:val="right"/>
            </w:pPr>
            <w:sdt>
              <w:sdtPr>
                <w:id w:val="1123887591"/>
                <w:placeholder>
                  <w:docPart w:val="9A6B07F27BD242808DD130B7DBD49D13"/>
                </w:placeholder>
                <w:temporary/>
                <w:showingPlcHdr/>
                <w15:appearance w15:val="hidden"/>
              </w:sdtPr>
              <w:sdtEndPr/>
              <w:sdtContent>
                <w:r w:rsidR="0023025E">
                  <w:t>To secure a challenging and rewarding position as a restaurant manager, where my leadership skills, industry experience, and customer service expertise can be utilized to ensure exceptional dining experiences for customers and maximize profits for the establishment.</w:t>
                </w:r>
              </w:sdtContent>
            </w:sdt>
          </w:p>
          <w:p w14:paraId="2B69EBB7" w14:textId="77777777" w:rsidR="00CB1E9D" w:rsidRDefault="00CB1E9D" w:rsidP="00AB2FCD">
            <w:pPr>
              <w:jc w:val="right"/>
            </w:pPr>
          </w:p>
          <w:p w14:paraId="19848C12" w14:textId="77777777" w:rsidR="00CB1E9D" w:rsidRDefault="00CB1E9D" w:rsidP="00AB2FCD">
            <w:pPr>
              <w:jc w:val="right"/>
            </w:pPr>
          </w:p>
          <w:p w14:paraId="0CFE580C" w14:textId="77777777" w:rsidR="00CB1E9D" w:rsidRPr="00BE412E" w:rsidRDefault="009C0651" w:rsidP="00AB2FCD">
            <w:pPr>
              <w:pStyle w:val="Heading1"/>
              <w:jc w:val="right"/>
            </w:pPr>
            <w:sdt>
              <w:sdtPr>
                <w:id w:val="1195957024"/>
                <w:placeholder>
                  <w:docPart w:val="8E33A5F618BB4434A837392E341F4966"/>
                </w:placeholder>
                <w:temporary/>
                <w:showingPlcHdr/>
                <w15:appearance w15:val="hidden"/>
              </w:sdtPr>
              <w:sdtEndPr/>
              <w:sdtContent>
                <w:r w:rsidR="0023025E" w:rsidRPr="00BE412E">
                  <w:t>education</w:t>
                </w:r>
              </w:sdtContent>
            </w:sdt>
          </w:p>
          <w:p w14:paraId="14847F1B" w14:textId="219D9835" w:rsidR="00CB1E9D" w:rsidRPr="00B724F4" w:rsidRDefault="0085247A" w:rsidP="00AB2FCD">
            <w:pPr>
              <w:pStyle w:val="Heading2"/>
              <w:jc w:val="right"/>
              <w:rPr>
                <w:b w:val="0"/>
              </w:rPr>
            </w:pPr>
            <w:r>
              <w:t>UTEP, El Paso</w:t>
            </w:r>
          </w:p>
          <w:p w14:paraId="3A0CF1DF" w14:textId="691844EE" w:rsidR="00CB1E9D" w:rsidRDefault="0085247A" w:rsidP="00AB2FCD">
            <w:pPr>
              <w:jc w:val="right"/>
            </w:pPr>
            <w:r>
              <w:t>Psychology</w:t>
            </w:r>
          </w:p>
          <w:p w14:paraId="1DA7C14B" w14:textId="318AD0FD" w:rsidR="00CB1E9D" w:rsidRDefault="0085247A" w:rsidP="0023025E">
            <w:pPr>
              <w:jc w:val="right"/>
            </w:pPr>
            <w:r>
              <w:t>Anthropology</w:t>
            </w:r>
          </w:p>
        </w:tc>
        <w:tc>
          <w:tcPr>
            <w:tcW w:w="429" w:type="dxa"/>
            <w:vMerge w:val="restart"/>
            <w:tcBorders>
              <w:left w:val="nil"/>
              <w:right w:val="single" w:sz="8" w:space="0" w:color="606426" w:themeColor="accent1"/>
            </w:tcBorders>
          </w:tcPr>
          <w:p w14:paraId="47AF2673" w14:textId="77777777" w:rsidR="00CB1E9D" w:rsidRDefault="00CB1E9D" w:rsidP="001F783C"/>
        </w:tc>
        <w:tc>
          <w:tcPr>
            <w:tcW w:w="389" w:type="dxa"/>
            <w:vMerge w:val="restart"/>
            <w:tcBorders>
              <w:left w:val="single" w:sz="8" w:space="0" w:color="606426" w:themeColor="accent1"/>
            </w:tcBorders>
          </w:tcPr>
          <w:p w14:paraId="2562D934" w14:textId="77777777" w:rsidR="00CB1E9D" w:rsidRDefault="00CB1E9D" w:rsidP="001F783C"/>
        </w:tc>
        <w:tc>
          <w:tcPr>
            <w:tcW w:w="4962" w:type="dxa"/>
          </w:tcPr>
          <w:p w14:paraId="5C33680C" w14:textId="77777777" w:rsidR="00CB1E9D" w:rsidRPr="00AB2FCD" w:rsidRDefault="009C0651" w:rsidP="00AB2FCD">
            <w:pPr>
              <w:pStyle w:val="Heading1"/>
            </w:pPr>
            <w:sdt>
              <w:sdtPr>
                <w:id w:val="-765451677"/>
                <w:placeholder>
                  <w:docPart w:val="460179D93E1A40038D1616B1F678F2D7"/>
                </w:placeholder>
                <w:temporary/>
                <w:showingPlcHdr/>
                <w15:appearance w15:val="hidden"/>
              </w:sdtPr>
              <w:sdtEndPr/>
              <w:sdtContent>
                <w:r w:rsidR="0023025E" w:rsidRPr="00AB2FCD">
                  <w:t>experience:</w:t>
                </w:r>
              </w:sdtContent>
            </w:sdt>
          </w:p>
          <w:p w14:paraId="3B2B6B21" w14:textId="31F004AB" w:rsidR="00CB1E9D" w:rsidRPr="00D5645C" w:rsidRDefault="0085247A" w:rsidP="00AB2FCD">
            <w:pPr>
              <w:pStyle w:val="Heading2"/>
            </w:pPr>
            <w:r>
              <w:t>Lead Bartender, Palenque Grill</w:t>
            </w:r>
          </w:p>
          <w:p w14:paraId="0BB99181" w14:textId="16260FD0" w:rsidR="00CB1E9D" w:rsidRDefault="0085247A" w:rsidP="00AB2FCD">
            <w:pPr>
              <w:pStyle w:val="Heading3"/>
            </w:pPr>
            <w:r>
              <w:t>February 2025 – June 2025</w:t>
            </w:r>
          </w:p>
          <w:p w14:paraId="690FC466" w14:textId="56AD2516" w:rsidR="00CB1E9D" w:rsidRPr="00CB1E9D" w:rsidRDefault="0085247A" w:rsidP="0023025E">
            <w:r w:rsidRPr="0085247A">
              <w:t xml:space="preserve">Led a team of </w:t>
            </w:r>
            <w:r>
              <w:t>5</w:t>
            </w:r>
            <w:r w:rsidRPr="0085247A">
              <w:t xml:space="preserve"> bar staff, managing bi-weekly scheduling for peak efficiency. Developed and delivered impactful training on service standards and house recipes. Supervised all Front of House operations, excelling in service delivery, complaint management, and quality assurance.</w:t>
            </w:r>
            <w:r w:rsidR="00CB1E9D">
              <w:t xml:space="preserve"> </w:t>
            </w:r>
          </w:p>
        </w:tc>
      </w:tr>
      <w:tr w:rsidR="00CB1E9D" w14:paraId="5E9F3653" w14:textId="77777777" w:rsidTr="00CB1E9D">
        <w:trPr>
          <w:trHeight w:val="2700"/>
        </w:trPr>
        <w:tc>
          <w:tcPr>
            <w:tcW w:w="4300" w:type="dxa"/>
            <w:vMerge/>
          </w:tcPr>
          <w:p w14:paraId="003D4D36" w14:textId="77777777" w:rsidR="00CB1E9D" w:rsidRPr="00BE412E" w:rsidRDefault="00CB1E9D" w:rsidP="00AB2FCD">
            <w:pPr>
              <w:pStyle w:val="Heading1"/>
              <w:jc w:val="right"/>
            </w:pPr>
          </w:p>
        </w:tc>
        <w:tc>
          <w:tcPr>
            <w:tcW w:w="429" w:type="dxa"/>
            <w:vMerge/>
            <w:tcBorders>
              <w:left w:val="nil"/>
              <w:right w:val="single" w:sz="8" w:space="0" w:color="606426" w:themeColor="accent1"/>
            </w:tcBorders>
          </w:tcPr>
          <w:p w14:paraId="4AC7B70E" w14:textId="77777777" w:rsidR="00CB1E9D" w:rsidRDefault="00CB1E9D" w:rsidP="001F783C"/>
        </w:tc>
        <w:tc>
          <w:tcPr>
            <w:tcW w:w="389" w:type="dxa"/>
            <w:vMerge/>
            <w:tcBorders>
              <w:left w:val="single" w:sz="8" w:space="0" w:color="606426" w:themeColor="accent1"/>
            </w:tcBorders>
          </w:tcPr>
          <w:p w14:paraId="6AC674E4" w14:textId="77777777" w:rsidR="00CB1E9D" w:rsidRDefault="00CB1E9D" w:rsidP="001F783C"/>
        </w:tc>
        <w:tc>
          <w:tcPr>
            <w:tcW w:w="4962" w:type="dxa"/>
          </w:tcPr>
          <w:p w14:paraId="5A7F5121" w14:textId="1FB092E4" w:rsidR="0023025E" w:rsidRPr="00D5645C" w:rsidRDefault="0085247A" w:rsidP="0023025E">
            <w:pPr>
              <w:pStyle w:val="Heading2"/>
            </w:pPr>
            <w:r>
              <w:t>Bartender and Trainer, Crave Kitchen and Bar</w:t>
            </w:r>
          </w:p>
          <w:p w14:paraId="61583408" w14:textId="5593CA4A" w:rsidR="0023025E" w:rsidRDefault="0085247A" w:rsidP="0023025E">
            <w:pPr>
              <w:pStyle w:val="Heading3"/>
            </w:pPr>
            <w:r>
              <w:t>January 2022 – Jan 2025</w:t>
            </w:r>
          </w:p>
          <w:p w14:paraId="62B661D8" w14:textId="531037F2" w:rsidR="00CB1E9D" w:rsidRDefault="0085247A" w:rsidP="0023025E">
            <w:r w:rsidRPr="0085247A">
              <w:t>Provided critical Team Lead/Host/Expo</w:t>
            </w:r>
            <w:r>
              <w:t>/To</w:t>
            </w:r>
            <w:r w:rsidR="009C0651">
              <w:t>-</w:t>
            </w:r>
            <w:r>
              <w:t>Go</w:t>
            </w:r>
            <w:r w:rsidRPr="0085247A">
              <w:t xml:space="preserve"> support during peak hours, significantly enhancing high-volume service efficienc</w:t>
            </w:r>
            <w:r>
              <w:t>y. As well as full service</w:t>
            </w:r>
            <w:r w:rsidRPr="0085247A">
              <w:t>.</w:t>
            </w:r>
            <w:r>
              <w:t xml:space="preserve"> </w:t>
            </w:r>
            <w:r w:rsidRPr="0085247A">
              <w:t>Oversaw comprehensive opening and closing duties for bar, FOH, and expo areas, including bar preparation and cash handling.</w:t>
            </w:r>
          </w:p>
          <w:p w14:paraId="0FD0F6F8" w14:textId="03F97F2C" w:rsidR="0085247A" w:rsidRPr="00AB2FCD" w:rsidRDefault="0085247A" w:rsidP="0023025E"/>
        </w:tc>
      </w:tr>
      <w:tr w:rsidR="00CB1E9D" w14:paraId="6518D5C3" w14:textId="77777777" w:rsidTr="00CB1E9D">
        <w:trPr>
          <w:trHeight w:val="3050"/>
        </w:trPr>
        <w:tc>
          <w:tcPr>
            <w:tcW w:w="4300" w:type="dxa"/>
            <w:vMerge/>
          </w:tcPr>
          <w:p w14:paraId="1CF3EAC4" w14:textId="77777777" w:rsidR="00CB1E9D" w:rsidRPr="00BE412E" w:rsidRDefault="00CB1E9D" w:rsidP="00AB2FCD">
            <w:pPr>
              <w:pStyle w:val="Heading1"/>
              <w:jc w:val="right"/>
            </w:pPr>
          </w:p>
        </w:tc>
        <w:tc>
          <w:tcPr>
            <w:tcW w:w="429" w:type="dxa"/>
            <w:vMerge/>
            <w:tcBorders>
              <w:left w:val="nil"/>
              <w:right w:val="single" w:sz="8" w:space="0" w:color="606426" w:themeColor="accent1"/>
            </w:tcBorders>
          </w:tcPr>
          <w:p w14:paraId="54822829" w14:textId="77777777" w:rsidR="00CB1E9D" w:rsidRDefault="00CB1E9D" w:rsidP="001F783C"/>
        </w:tc>
        <w:tc>
          <w:tcPr>
            <w:tcW w:w="389" w:type="dxa"/>
            <w:vMerge/>
            <w:tcBorders>
              <w:left w:val="single" w:sz="8" w:space="0" w:color="606426" w:themeColor="accent1"/>
            </w:tcBorders>
          </w:tcPr>
          <w:p w14:paraId="204B8743" w14:textId="77777777" w:rsidR="00CB1E9D" w:rsidRDefault="00CB1E9D" w:rsidP="001F783C"/>
        </w:tc>
        <w:tc>
          <w:tcPr>
            <w:tcW w:w="4962" w:type="dxa"/>
          </w:tcPr>
          <w:p w14:paraId="0C90CB11" w14:textId="1545A485" w:rsidR="0023025E" w:rsidRPr="00D5645C" w:rsidRDefault="0085247A" w:rsidP="0023025E">
            <w:pPr>
              <w:pStyle w:val="Heading2"/>
            </w:pPr>
            <w:r>
              <w:t>Team Lead, NRO Bartender Cheddars Scratch Kitchen</w:t>
            </w:r>
          </w:p>
          <w:p w14:paraId="29CB07B8" w14:textId="67038AF2" w:rsidR="0023025E" w:rsidRDefault="0085247A" w:rsidP="0023025E">
            <w:pPr>
              <w:pStyle w:val="Heading3"/>
            </w:pPr>
            <w:r>
              <w:t>January 2019 – June 2021</w:t>
            </w:r>
          </w:p>
          <w:p w14:paraId="6CF3EEB0" w14:textId="5050667C" w:rsidR="00CB1E9D" w:rsidRPr="00AB2FCD" w:rsidRDefault="0085247A" w:rsidP="0023025E">
            <w:r w:rsidRPr="0085247A">
              <w:t>Led onboarding and training initiatives in the Midwest, specifically focusing on "Cheddar's Way" operational standards and comprehensive staff development. Supported the successful launch of a newly acquired restaurant in College Station by leading interviews, assisting with onboarding and hiring, and training Front-of-House (FOH) staff.</w:t>
            </w:r>
          </w:p>
        </w:tc>
      </w:tr>
    </w:tbl>
    <w:p w14:paraId="04CD958D" w14:textId="77777777" w:rsidR="00C0511E" w:rsidRPr="0055252C" w:rsidRDefault="00C0511E" w:rsidP="00554BAA">
      <w:pPr>
        <w:rPr>
          <w:sz w:val="16"/>
          <w:szCs w:val="16"/>
        </w:rPr>
      </w:pPr>
    </w:p>
    <w:sectPr w:rsidR="00C0511E" w:rsidRPr="0055252C" w:rsidSect="0055252C">
      <w:pgSz w:w="12240" w:h="15840"/>
      <w:pgMar w:top="1080" w:right="1080" w:bottom="0" w:left="108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FE73" w14:textId="77777777" w:rsidR="0085247A" w:rsidRDefault="0085247A" w:rsidP="00564E11">
      <w:r>
        <w:separator/>
      </w:r>
    </w:p>
    <w:p w14:paraId="0E3F612A" w14:textId="77777777" w:rsidR="0085247A" w:rsidRDefault="0085247A" w:rsidP="00564E11"/>
    <w:p w14:paraId="307F4494" w14:textId="77777777" w:rsidR="0085247A" w:rsidRDefault="0085247A" w:rsidP="00564E11"/>
  </w:endnote>
  <w:endnote w:type="continuationSeparator" w:id="0">
    <w:p w14:paraId="6A8D0E94" w14:textId="77777777" w:rsidR="0085247A" w:rsidRDefault="0085247A" w:rsidP="00564E11">
      <w:r>
        <w:continuationSeparator/>
      </w:r>
    </w:p>
    <w:p w14:paraId="40753E33" w14:textId="77777777" w:rsidR="0085247A" w:rsidRDefault="0085247A" w:rsidP="00564E11"/>
    <w:p w14:paraId="6CDFFCB9" w14:textId="77777777" w:rsidR="0085247A" w:rsidRDefault="0085247A" w:rsidP="00564E11"/>
  </w:endnote>
  <w:endnote w:type="continuationNotice" w:id="1">
    <w:p w14:paraId="5D052FD4" w14:textId="77777777" w:rsidR="0085247A" w:rsidRDefault="0085247A" w:rsidP="00564E11"/>
    <w:p w14:paraId="2B08CCC1" w14:textId="77777777" w:rsidR="0085247A" w:rsidRDefault="0085247A" w:rsidP="00564E11"/>
    <w:p w14:paraId="0BA3E1CE" w14:textId="77777777" w:rsidR="0085247A" w:rsidRDefault="0085247A" w:rsidP="00564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Felix Titling">
    <w:panose1 w:val="04060505060202020A04"/>
    <w:charset w:val="00"/>
    <w:family w:val="decorativ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048B" w14:textId="77777777" w:rsidR="0085247A" w:rsidRDefault="0085247A" w:rsidP="00564E11">
      <w:r>
        <w:separator/>
      </w:r>
    </w:p>
    <w:p w14:paraId="5355F6CD" w14:textId="77777777" w:rsidR="0085247A" w:rsidRDefault="0085247A" w:rsidP="00564E11"/>
    <w:p w14:paraId="23E9FA0E" w14:textId="77777777" w:rsidR="0085247A" w:rsidRDefault="0085247A" w:rsidP="00564E11"/>
  </w:footnote>
  <w:footnote w:type="continuationSeparator" w:id="0">
    <w:p w14:paraId="1A5F117A" w14:textId="77777777" w:rsidR="0085247A" w:rsidRDefault="0085247A" w:rsidP="00564E11">
      <w:r>
        <w:continuationSeparator/>
      </w:r>
    </w:p>
    <w:p w14:paraId="4C2E2786" w14:textId="77777777" w:rsidR="0085247A" w:rsidRDefault="0085247A" w:rsidP="00564E11"/>
    <w:p w14:paraId="21AF0DFB" w14:textId="77777777" w:rsidR="0085247A" w:rsidRDefault="0085247A" w:rsidP="00564E11"/>
  </w:footnote>
  <w:footnote w:type="continuationNotice" w:id="1">
    <w:p w14:paraId="5B061423" w14:textId="77777777" w:rsidR="0085247A" w:rsidRDefault="0085247A" w:rsidP="00564E11"/>
    <w:p w14:paraId="133F63FA" w14:textId="77777777" w:rsidR="0085247A" w:rsidRDefault="0085247A" w:rsidP="00564E11"/>
    <w:p w14:paraId="01EB1875" w14:textId="77777777" w:rsidR="0085247A" w:rsidRDefault="0085247A" w:rsidP="00564E1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displayBackgroundShape/>
  <w:proofState w:spelling="clean" w:grammar="clean"/>
  <w:attachedTemplate r:id="rId1"/>
  <w:defaultTabStop w:val="720"/>
  <w:characterSpacingControl w:val="doNotCompress"/>
  <w:hdrShapeDefaults>
    <o:shapedefaults v:ext="edit" spidmax="2050">
      <o:colormru v:ext="edit" colors="#eee8c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7A"/>
    <w:rsid w:val="00006553"/>
    <w:rsid w:val="000A1FA5"/>
    <w:rsid w:val="000C0A41"/>
    <w:rsid w:val="00107789"/>
    <w:rsid w:val="00154354"/>
    <w:rsid w:val="001640CB"/>
    <w:rsid w:val="0016762F"/>
    <w:rsid w:val="001775C6"/>
    <w:rsid w:val="001F783C"/>
    <w:rsid w:val="00203BB7"/>
    <w:rsid w:val="00207D31"/>
    <w:rsid w:val="0023025E"/>
    <w:rsid w:val="00232299"/>
    <w:rsid w:val="00293B83"/>
    <w:rsid w:val="002B1387"/>
    <w:rsid w:val="002B200F"/>
    <w:rsid w:val="002D513E"/>
    <w:rsid w:val="003458BF"/>
    <w:rsid w:val="0038101A"/>
    <w:rsid w:val="00393B85"/>
    <w:rsid w:val="003E0924"/>
    <w:rsid w:val="003E6EA4"/>
    <w:rsid w:val="004131F3"/>
    <w:rsid w:val="00431F03"/>
    <w:rsid w:val="00433AC8"/>
    <w:rsid w:val="00452F7F"/>
    <w:rsid w:val="00457BED"/>
    <w:rsid w:val="004645F8"/>
    <w:rsid w:val="004724C9"/>
    <w:rsid w:val="00477212"/>
    <w:rsid w:val="004B37FC"/>
    <w:rsid w:val="004B6FAA"/>
    <w:rsid w:val="004F05AE"/>
    <w:rsid w:val="0055252C"/>
    <w:rsid w:val="00554BAA"/>
    <w:rsid w:val="00561B22"/>
    <w:rsid w:val="00564E11"/>
    <w:rsid w:val="00566E34"/>
    <w:rsid w:val="00577EDA"/>
    <w:rsid w:val="005B406E"/>
    <w:rsid w:val="005C0509"/>
    <w:rsid w:val="005C46F6"/>
    <w:rsid w:val="005E4F14"/>
    <w:rsid w:val="00633107"/>
    <w:rsid w:val="00667384"/>
    <w:rsid w:val="006A3CE7"/>
    <w:rsid w:val="006D6983"/>
    <w:rsid w:val="006E57EB"/>
    <w:rsid w:val="00703B6A"/>
    <w:rsid w:val="0074050C"/>
    <w:rsid w:val="007C03C9"/>
    <w:rsid w:val="00803379"/>
    <w:rsid w:val="00805EA2"/>
    <w:rsid w:val="00825613"/>
    <w:rsid w:val="0085247A"/>
    <w:rsid w:val="008658A4"/>
    <w:rsid w:val="008961D9"/>
    <w:rsid w:val="00896610"/>
    <w:rsid w:val="00922705"/>
    <w:rsid w:val="0095114B"/>
    <w:rsid w:val="009516EB"/>
    <w:rsid w:val="00974835"/>
    <w:rsid w:val="00974B71"/>
    <w:rsid w:val="009960AA"/>
    <w:rsid w:val="009C0651"/>
    <w:rsid w:val="00A52B37"/>
    <w:rsid w:val="00A862E0"/>
    <w:rsid w:val="00AB2FCD"/>
    <w:rsid w:val="00AD3F6B"/>
    <w:rsid w:val="00AF3CA1"/>
    <w:rsid w:val="00B3169C"/>
    <w:rsid w:val="00B41C66"/>
    <w:rsid w:val="00B724F4"/>
    <w:rsid w:val="00B72963"/>
    <w:rsid w:val="00B87AA1"/>
    <w:rsid w:val="00B9537C"/>
    <w:rsid w:val="00B97756"/>
    <w:rsid w:val="00BE412E"/>
    <w:rsid w:val="00C0511E"/>
    <w:rsid w:val="00C325B1"/>
    <w:rsid w:val="00C32628"/>
    <w:rsid w:val="00C35CEA"/>
    <w:rsid w:val="00C822FC"/>
    <w:rsid w:val="00CB1E9D"/>
    <w:rsid w:val="00CD618C"/>
    <w:rsid w:val="00D5645C"/>
    <w:rsid w:val="00D62113"/>
    <w:rsid w:val="00D9425C"/>
    <w:rsid w:val="00DC1ECD"/>
    <w:rsid w:val="00DC4A0A"/>
    <w:rsid w:val="00DE0DDC"/>
    <w:rsid w:val="00E56247"/>
    <w:rsid w:val="00F07329"/>
    <w:rsid w:val="00F418C3"/>
    <w:rsid w:val="00F51BF7"/>
    <w:rsid w:val="00F91811"/>
    <w:rsid w:val="00FA6791"/>
    <w:rsid w:val="00FC7752"/>
    <w:rsid w:val="00FD66C4"/>
    <w:rsid w:val="00FF73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ee8ca"/>
    </o:shapedefaults>
    <o:shapelayout v:ext="edit">
      <o:idmap v:ext="edit" data="2"/>
    </o:shapelayout>
  </w:shapeDefaults>
  <w:decimalSymbol w:val="."/>
  <w:listSeparator w:val=","/>
  <w14:docId w14:val="1C4744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8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qFormat="1"/>
    <w:lsdException w:name="heading 5" w:semiHidden="1" w:uiPriority="3" w:qFormat="1"/>
    <w:lsdException w:name="heading 6" w:semiHidden="1" w:uiPriority="9" w:unhideWhenUsed="1" w:qFormat="1"/>
    <w:lsdException w:name="heading 7" w:semiHidden="1" w:uiPriority="3" w:qFormat="1"/>
    <w:lsdException w:name="heading 8" w:semiHidden="1" w:uiPriority="3" w:qFormat="1"/>
    <w:lsdException w:name="heading 9" w:semiHidden="1" w:uiPriority="3"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uiPriority="5" w:qFormat="1"/>
    <w:lsdException w:name="Signature" w:semiHidden="1" w:uiPriority="6" w:qFormat="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 w:qFormat="1"/>
    <w:lsdException w:name="Salutation" w:semiHidden="1" w:uiPriority="4" w:qFormat="1"/>
    <w:lsdException w:name="Date" w:semiHidden="1"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E9D"/>
    <w:pPr>
      <w:spacing w:after="0" w:line="240" w:lineRule="auto"/>
    </w:pPr>
    <w:rPr>
      <w:rFonts w:eastAsiaTheme="minorEastAsia"/>
      <w:lang w:eastAsia="ja-JP"/>
    </w:rPr>
  </w:style>
  <w:style w:type="paragraph" w:styleId="Heading1">
    <w:name w:val="heading 1"/>
    <w:basedOn w:val="Normal"/>
    <w:next w:val="Normal"/>
    <w:link w:val="Heading1Char"/>
    <w:uiPriority w:val="3"/>
    <w:qFormat/>
    <w:rsid w:val="00AB2FCD"/>
    <w:pPr>
      <w:keepNext/>
      <w:keepLines/>
      <w:spacing w:after="240"/>
      <w:contextualSpacing/>
      <w:outlineLvl w:val="0"/>
    </w:pPr>
    <w:rPr>
      <w:rFonts w:asciiTheme="majorHAnsi" w:eastAsiaTheme="majorEastAsia" w:hAnsiTheme="majorHAnsi" w:cstheme="majorBidi"/>
      <w:b/>
      <w:color w:val="606426" w:themeColor="accent1"/>
      <w:spacing w:val="10"/>
      <w:szCs w:val="32"/>
    </w:rPr>
  </w:style>
  <w:style w:type="paragraph" w:styleId="Heading2">
    <w:name w:val="heading 2"/>
    <w:basedOn w:val="Normal"/>
    <w:link w:val="Heading2Char"/>
    <w:uiPriority w:val="3"/>
    <w:qFormat/>
    <w:rsid w:val="00D9425C"/>
    <w:pPr>
      <w:keepNext/>
      <w:keepLines/>
      <w:contextualSpacing/>
      <w:outlineLvl w:val="1"/>
    </w:pPr>
    <w:rPr>
      <w:rFonts w:ascii="Calibri" w:eastAsiaTheme="majorEastAsia" w:hAnsi="Calibri" w:cstheme="majorBidi"/>
      <w:b/>
      <w:color w:val="2F3113" w:themeColor="accent1" w:themeShade="80"/>
      <w:szCs w:val="26"/>
    </w:rPr>
  </w:style>
  <w:style w:type="paragraph" w:styleId="Heading3">
    <w:name w:val="heading 3"/>
    <w:basedOn w:val="Normal"/>
    <w:next w:val="Normal"/>
    <w:link w:val="Heading3Char"/>
    <w:uiPriority w:val="3"/>
    <w:qFormat/>
    <w:rsid w:val="00AB2FCD"/>
    <w:pPr>
      <w:keepNext/>
      <w:keepLines/>
      <w:spacing w:after="120"/>
      <w:outlineLvl w:val="2"/>
    </w:pPr>
    <w:rPr>
      <w:rFonts w:eastAsiaTheme="majorEastAsia" w:cstheme="majorBidi"/>
    </w:rPr>
  </w:style>
  <w:style w:type="paragraph" w:styleId="Heading6">
    <w:name w:val="heading 6"/>
    <w:basedOn w:val="Normal"/>
    <w:next w:val="Normal"/>
    <w:link w:val="Heading6Char"/>
    <w:uiPriority w:val="3"/>
    <w:semiHidden/>
    <w:qFormat/>
    <w:rsid w:val="00974B71"/>
    <w:pPr>
      <w:keepNext/>
      <w:keepLines/>
      <w:spacing w:before="40"/>
      <w:outlineLvl w:val="5"/>
    </w:pPr>
    <w:rPr>
      <w:rFonts w:asciiTheme="majorHAnsi" w:eastAsiaTheme="majorEastAsia" w:hAnsiTheme="majorHAnsi" w:cstheme="majorBidi"/>
      <w:color w:val="2F31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AB2FCD"/>
    <w:rPr>
      <w:rFonts w:asciiTheme="majorHAnsi" w:eastAsiaTheme="majorEastAsia" w:hAnsiTheme="majorHAnsi" w:cstheme="majorBidi"/>
      <w:b/>
      <w:color w:val="606426" w:themeColor="accent1"/>
      <w:spacing w:val="10"/>
      <w:szCs w:val="32"/>
      <w:lang w:eastAsia="ja-JP"/>
    </w:rPr>
  </w:style>
  <w:style w:type="character" w:customStyle="1" w:styleId="Heading2Char">
    <w:name w:val="Heading 2 Char"/>
    <w:basedOn w:val="DefaultParagraphFont"/>
    <w:link w:val="Heading2"/>
    <w:uiPriority w:val="3"/>
    <w:rsid w:val="00D9425C"/>
    <w:rPr>
      <w:rFonts w:ascii="Calibri" w:eastAsiaTheme="majorEastAsia" w:hAnsi="Calibri" w:cstheme="majorBidi"/>
      <w:b/>
      <w:color w:val="2F3113" w:themeColor="accent1" w:themeShade="80"/>
      <w:szCs w:val="26"/>
      <w:lang w:eastAsia="ja-JP"/>
    </w:rPr>
  </w:style>
  <w:style w:type="paragraph" w:styleId="Title">
    <w:name w:val="Title"/>
    <w:basedOn w:val="Normal"/>
    <w:link w:val="TitleChar"/>
    <w:uiPriority w:val="1"/>
    <w:qFormat/>
    <w:rsid w:val="00D62113"/>
    <w:pPr>
      <w:spacing w:line="800" w:lineRule="exact"/>
      <w:contextualSpacing/>
    </w:pPr>
    <w:rPr>
      <w:rFonts w:asciiTheme="majorHAnsi" w:eastAsiaTheme="majorEastAsia" w:hAnsiTheme="majorHAnsi" w:cs="Merriweather"/>
      <w:bCs/>
      <w:caps/>
      <w:color w:val="606426" w:themeColor="accent1"/>
      <w:spacing w:val="10"/>
      <w:kern w:val="28"/>
      <w:sz w:val="80"/>
      <w:szCs w:val="80"/>
    </w:rPr>
  </w:style>
  <w:style w:type="character" w:customStyle="1" w:styleId="TitleChar">
    <w:name w:val="Title Char"/>
    <w:basedOn w:val="DefaultParagraphFont"/>
    <w:link w:val="Title"/>
    <w:uiPriority w:val="1"/>
    <w:rsid w:val="00D62113"/>
    <w:rPr>
      <w:rFonts w:asciiTheme="majorHAnsi" w:eastAsiaTheme="majorEastAsia" w:hAnsiTheme="majorHAnsi" w:cs="Merriweather"/>
      <w:bCs/>
      <w:caps/>
      <w:color w:val="606426" w:themeColor="accent1"/>
      <w:spacing w:val="10"/>
      <w:kern w:val="28"/>
      <w:sz w:val="80"/>
      <w:szCs w:val="80"/>
      <w:lang w:eastAsia="ja-JP"/>
    </w:rPr>
  </w:style>
  <w:style w:type="character" w:styleId="PlaceholderText">
    <w:name w:val="Placeholder Text"/>
    <w:basedOn w:val="DefaultParagraphFont"/>
    <w:uiPriority w:val="99"/>
    <w:semiHidden/>
    <w:rsid w:val="0038101A"/>
    <w:rPr>
      <w:color w:val="808080"/>
    </w:rPr>
  </w:style>
  <w:style w:type="table" w:styleId="TableGrid">
    <w:name w:val="Table Grid"/>
    <w:basedOn w:val="TableNormal"/>
    <w:uiPriority w:val="39"/>
    <w:rsid w:val="0038101A"/>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3"/>
    <w:rsid w:val="00CB1E9D"/>
    <w:rPr>
      <w:rFonts w:eastAsiaTheme="majorEastAsia" w:cstheme="majorBidi"/>
      <w:lang w:eastAsia="ja-JP"/>
    </w:rPr>
  </w:style>
  <w:style w:type="character" w:customStyle="1" w:styleId="Heading6Char">
    <w:name w:val="Heading 6 Char"/>
    <w:basedOn w:val="DefaultParagraphFont"/>
    <w:link w:val="Heading6"/>
    <w:uiPriority w:val="3"/>
    <w:semiHidden/>
    <w:rsid w:val="00CB1E9D"/>
    <w:rPr>
      <w:rFonts w:asciiTheme="majorHAnsi" w:eastAsiaTheme="majorEastAsia" w:hAnsiTheme="majorHAnsi" w:cstheme="majorBidi"/>
      <w:color w:val="2F3113" w:themeColor="accent1" w:themeShade="7F"/>
      <w:lang w:eastAsia="ja-JP"/>
    </w:rPr>
  </w:style>
  <w:style w:type="character" w:customStyle="1" w:styleId="UnresolvedMention1">
    <w:name w:val="Unresolved Mention1"/>
    <w:basedOn w:val="DefaultParagraphFont"/>
    <w:uiPriority w:val="99"/>
    <w:semiHidden/>
    <w:unhideWhenUsed/>
    <w:rsid w:val="00FF73B2"/>
    <w:rPr>
      <w:color w:val="605E5C"/>
      <w:shd w:val="clear" w:color="auto" w:fill="E1DFDD"/>
    </w:rPr>
  </w:style>
  <w:style w:type="paragraph" w:styleId="Header">
    <w:name w:val="header"/>
    <w:basedOn w:val="Normal"/>
    <w:link w:val="HeaderChar"/>
    <w:uiPriority w:val="99"/>
    <w:semiHidden/>
    <w:rsid w:val="000C0A41"/>
    <w:pPr>
      <w:tabs>
        <w:tab w:val="center" w:pos="4680"/>
        <w:tab w:val="right" w:pos="9360"/>
      </w:tabs>
    </w:pPr>
  </w:style>
  <w:style w:type="character" w:customStyle="1" w:styleId="HeaderChar">
    <w:name w:val="Header Char"/>
    <w:basedOn w:val="DefaultParagraphFont"/>
    <w:link w:val="Header"/>
    <w:uiPriority w:val="99"/>
    <w:semiHidden/>
    <w:rsid w:val="000C0A41"/>
    <w:rPr>
      <w:rFonts w:eastAsiaTheme="minorEastAsia"/>
      <w:lang w:eastAsia="ja-JP"/>
    </w:rPr>
  </w:style>
  <w:style w:type="paragraph" w:styleId="Footer">
    <w:name w:val="footer"/>
    <w:basedOn w:val="Normal"/>
    <w:link w:val="FooterChar"/>
    <w:uiPriority w:val="99"/>
    <w:semiHidden/>
    <w:rsid w:val="000C0A41"/>
    <w:pPr>
      <w:tabs>
        <w:tab w:val="center" w:pos="4680"/>
        <w:tab w:val="right" w:pos="9360"/>
      </w:tabs>
    </w:pPr>
  </w:style>
  <w:style w:type="character" w:customStyle="1" w:styleId="FooterChar">
    <w:name w:val="Footer Char"/>
    <w:basedOn w:val="DefaultParagraphFont"/>
    <w:link w:val="Footer"/>
    <w:uiPriority w:val="99"/>
    <w:semiHidden/>
    <w:rsid w:val="000C0A41"/>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apo\AppData\Roaming\Microsoft\Templates\Classic%20food%20servic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C198E8A196498085ECC7802EC2FBC6"/>
        <w:category>
          <w:name w:val="General"/>
          <w:gallery w:val="placeholder"/>
        </w:category>
        <w:types>
          <w:type w:val="bbPlcHdr"/>
        </w:types>
        <w:behaviors>
          <w:behavior w:val="content"/>
        </w:behaviors>
        <w:guid w:val="{995E3B33-5BB7-4231-AC2D-1DF14C5AB595}"/>
      </w:docPartPr>
      <w:docPartBody>
        <w:p w:rsidR="00AC392E" w:rsidRDefault="00AC392E">
          <w:pPr>
            <w:pStyle w:val="18C198E8A196498085ECC7802EC2FBC6"/>
          </w:pPr>
          <w:r w:rsidRPr="00AB2FCD">
            <w:t>Manager</w:t>
          </w:r>
        </w:p>
      </w:docPartBody>
    </w:docPart>
    <w:docPart>
      <w:docPartPr>
        <w:name w:val="506211BCAA014D5EAE8A8159EF096E8E"/>
        <w:category>
          <w:name w:val="General"/>
          <w:gallery w:val="placeholder"/>
        </w:category>
        <w:types>
          <w:type w:val="bbPlcHdr"/>
        </w:types>
        <w:behaviors>
          <w:behavior w:val="content"/>
        </w:behaviors>
        <w:guid w:val="{27F75036-2C57-412E-97E0-9B58D57D789E}"/>
      </w:docPartPr>
      <w:docPartBody>
        <w:p w:rsidR="00AC392E" w:rsidRDefault="00AC392E">
          <w:pPr>
            <w:pStyle w:val="506211BCAA014D5EAE8A8159EF096E8E"/>
          </w:pPr>
          <w:r w:rsidRPr="00BE412E">
            <w:t>Objective</w:t>
          </w:r>
        </w:p>
      </w:docPartBody>
    </w:docPart>
    <w:docPart>
      <w:docPartPr>
        <w:name w:val="9A6B07F27BD242808DD130B7DBD49D13"/>
        <w:category>
          <w:name w:val="General"/>
          <w:gallery w:val="placeholder"/>
        </w:category>
        <w:types>
          <w:type w:val="bbPlcHdr"/>
        </w:types>
        <w:behaviors>
          <w:behavior w:val="content"/>
        </w:behaviors>
        <w:guid w:val="{3F11BF8D-4C6E-4B93-9E01-51628FC362D3}"/>
      </w:docPartPr>
      <w:docPartBody>
        <w:p w:rsidR="00AC392E" w:rsidRDefault="00AC392E">
          <w:pPr>
            <w:pStyle w:val="9A6B07F27BD242808DD130B7DBD49D13"/>
          </w:pPr>
          <w:r>
            <w:t>To secure a challenging and rewarding position as a restaurant manager, where my leadership skills, industry experience, and customer service expertise can be utilized to ensure exceptional dining experiences for customers and maximize profits for the establishment.</w:t>
          </w:r>
        </w:p>
      </w:docPartBody>
    </w:docPart>
    <w:docPart>
      <w:docPartPr>
        <w:name w:val="8E33A5F618BB4434A837392E341F4966"/>
        <w:category>
          <w:name w:val="General"/>
          <w:gallery w:val="placeholder"/>
        </w:category>
        <w:types>
          <w:type w:val="bbPlcHdr"/>
        </w:types>
        <w:behaviors>
          <w:behavior w:val="content"/>
        </w:behaviors>
        <w:guid w:val="{ECAE8ED7-8EF5-46C0-8417-B4CB5A0D0712}"/>
      </w:docPartPr>
      <w:docPartBody>
        <w:p w:rsidR="00AC392E" w:rsidRDefault="00AC392E">
          <w:pPr>
            <w:pStyle w:val="8E33A5F618BB4434A837392E341F4966"/>
          </w:pPr>
          <w:r w:rsidRPr="00BE412E">
            <w:t>education</w:t>
          </w:r>
        </w:p>
      </w:docPartBody>
    </w:docPart>
    <w:docPart>
      <w:docPartPr>
        <w:name w:val="460179D93E1A40038D1616B1F678F2D7"/>
        <w:category>
          <w:name w:val="General"/>
          <w:gallery w:val="placeholder"/>
        </w:category>
        <w:types>
          <w:type w:val="bbPlcHdr"/>
        </w:types>
        <w:behaviors>
          <w:behavior w:val="content"/>
        </w:behaviors>
        <w:guid w:val="{9AAC650E-605B-4557-B5F2-667C174F719B}"/>
      </w:docPartPr>
      <w:docPartBody>
        <w:p w:rsidR="00AC392E" w:rsidRDefault="00AC392E">
          <w:pPr>
            <w:pStyle w:val="460179D93E1A40038D1616B1F678F2D7"/>
          </w:pPr>
          <w:r w:rsidRPr="00AB2FCD">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Felix Titling">
    <w:panose1 w:val="04060505060202020A04"/>
    <w:charset w:val="00"/>
    <w:family w:val="decorativ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2E"/>
    <w:rsid w:val="00AC392E"/>
    <w:rsid w:val="00AF3C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C198E8A196498085ECC7802EC2FBC6">
    <w:name w:val="18C198E8A196498085ECC7802EC2FBC6"/>
  </w:style>
  <w:style w:type="paragraph" w:customStyle="1" w:styleId="506211BCAA014D5EAE8A8159EF096E8E">
    <w:name w:val="506211BCAA014D5EAE8A8159EF096E8E"/>
  </w:style>
  <w:style w:type="paragraph" w:customStyle="1" w:styleId="9A6B07F27BD242808DD130B7DBD49D13">
    <w:name w:val="9A6B07F27BD242808DD130B7DBD49D13"/>
  </w:style>
  <w:style w:type="paragraph" w:customStyle="1" w:styleId="8E33A5F618BB4434A837392E341F4966">
    <w:name w:val="8E33A5F618BB4434A837392E341F4966"/>
  </w:style>
  <w:style w:type="paragraph" w:customStyle="1" w:styleId="460179D93E1A40038D1616B1F678F2D7">
    <w:name w:val="460179D93E1A40038D1616B1F678F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Custom 150">
      <a:dk1>
        <a:sysClr val="windowText" lastClr="000000"/>
      </a:dk1>
      <a:lt1>
        <a:sysClr val="window" lastClr="FFFFFF"/>
      </a:lt1>
      <a:dk2>
        <a:srgbClr val="333333"/>
      </a:dk2>
      <a:lt2>
        <a:srgbClr val="CCCCCC"/>
      </a:lt2>
      <a:accent1>
        <a:srgbClr val="606426"/>
      </a:accent1>
      <a:accent2>
        <a:srgbClr val="EEE8CA"/>
      </a:accent2>
      <a:accent3>
        <a:srgbClr val="B27DC9"/>
      </a:accent3>
      <a:accent4>
        <a:srgbClr val="81A0E6"/>
      </a:accent4>
      <a:accent5>
        <a:srgbClr val="60C7C3"/>
      </a:accent5>
      <a:accent6>
        <a:srgbClr val="7ACC7B"/>
      </a:accent6>
      <a:hlink>
        <a:srgbClr val="0563C1"/>
      </a:hlink>
      <a:folHlink>
        <a:srgbClr val="954F72"/>
      </a:folHlink>
    </a:clrScheme>
    <a:fontScheme name="Custom 90">
      <a:majorFont>
        <a:latin typeface="Felix Titling"/>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9A6763-27A9-48A4-87FC-A58C010B9FF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36DCA96-84F2-4926-8B31-8FF2EA6FA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713DD5-CE1B-474D-A962-0721AD4AA597}">
  <ds:schemaRefs>
    <ds:schemaRef ds:uri="http://schemas.openxmlformats.org/officeDocument/2006/bibliography"/>
  </ds:schemaRefs>
</ds:datastoreItem>
</file>

<file path=customXml/itemProps5.xml><?xml version="1.0" encoding="utf-8"?>
<ds:datastoreItem xmlns:ds="http://schemas.openxmlformats.org/officeDocument/2006/customXml" ds:itemID="{6BEC62E0-9707-4B96-B4F7-E6D3AA7F834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food service resume</Template>
  <TotalTime>0</TotalTime>
  <Pages>1</Pages>
  <Words>201</Words>
  <Characters>1344</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2025-06-20T19:36:00Z</dcterms:created>
  <dcterms:modified xsi:type="dcterms:W3CDTF">2025-06-20T19:47:00Z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34d9abe2-107b-4338-a236-3c541818ebf2</vt:lpwstr>
  </property>
</Properties>
</file>