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J. Nicolas Aramburu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Kinesiology Student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170 The Masters Circle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Costa Mesa, CA 92627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(949) 527-1903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jnicolasaramburu@gmail.com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80" w:before="280" w:line="288" w:lineRule="auto"/>
        <w:rPr>
          <w:color w:val="000000"/>
          <w:sz w:val="26"/>
          <w:szCs w:val="26"/>
        </w:rPr>
      </w:pPr>
      <w:bookmarkStart w:colFirst="0" w:colLast="0" w:name="_cs1vj62kn2x8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Strong interpersonal and communication skills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Conversational Spanish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Excellent multitasking and organizational abilities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Experienced working in fast-paced, team-oriented environments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Comfortable with animal care and client-facing roles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80" w:before="280" w:line="288" w:lineRule="auto"/>
        <w:rPr>
          <w:color w:val="000000"/>
          <w:sz w:val="26"/>
          <w:szCs w:val="26"/>
        </w:rPr>
      </w:pPr>
      <w:bookmarkStart w:colFirst="0" w:colLast="0" w:name="_y8p8tq5lyes1" w:id="1"/>
      <w:bookmarkEnd w:id="1"/>
      <w:r w:rsidDel="00000000" w:rsidR="00000000" w:rsidRPr="00000000">
        <w:rPr>
          <w:color w:val="000000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AnQi Bistro, Costa Mesa, CA – Server Assistant &amp; Food Runner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06/2023 – 07/2024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Delivered food and beverages promptly and accurately to guests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Supported servers with table maintenance and customer requests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Maintained cleanliness and organization of dining area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Local Veterinary Clinic, Costa Mesa, CA – Veterinary Technician Assistant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11/2022 – 03/2023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Assisted veterinarians with animal handling and exams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Provided care and monitoring for animals during visits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Cleaned kennels and sanitized equipment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Newport Beach Wellness &amp; Women’s Center, Newport Beach, CA – Front Office Receptionist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02/2020 – 02/2022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Answered phones and scheduled appointments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Managed medical records and performed administrative tasks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Independent, Costa Mesa, CA – Dog Sitter / Pet Care Provider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01/2021 – Present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Delivered pet care services including feeding, walking, and medication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Followed detailed care instructions to ensure pet wellbeing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Built trusting relationships with clients and their pets</w:t>
        <w:br w:type="textWrapping"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after="80" w:before="280" w:line="288" w:lineRule="auto"/>
        <w:rPr>
          <w:color w:val="000000"/>
          <w:sz w:val="26"/>
          <w:szCs w:val="26"/>
        </w:rPr>
      </w:pPr>
      <w:bookmarkStart w:colFirst="0" w:colLast="0" w:name="_6ysasc8bcjee" w:id="2"/>
      <w:bookmarkEnd w:id="2"/>
      <w:r w:rsidDel="00000000" w:rsidR="00000000" w:rsidRPr="00000000">
        <w:rPr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Newport Harbor High School, Newport Beach, CA – High School Diploma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Graduated June 2022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Relevant coursework: Anatomy &amp; Physiology, Spanish, Psychology</w:t>
        <w:br w:type="textWrapping"/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after="80" w:before="280" w:line="288" w:lineRule="auto"/>
        <w:rPr/>
      </w:pPr>
      <w:bookmarkStart w:colFirst="0" w:colLast="0" w:name="_3alrrputnu9l" w:id="3"/>
      <w:bookmarkEnd w:id="3"/>
      <w:r w:rsidDel="00000000" w:rsidR="00000000" w:rsidRPr="00000000">
        <w:rPr>
          <w:rtl w:val="0"/>
        </w:rPr>
        <w:t xml:space="preserve">Orange Coast College, Costa Mesa, CA – Kinesiology(Currently Attending)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Monday–Wednesday class schedule</w:t>
        <w:br w:type="textWrapping"/>
      </w:r>
    </w:p>
    <w:sectPr>
      <w:headerReference r:id="rId6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