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Rachel C. Gray</w:t>
        <w:br/>
      </w:r>
      <w:r>
        <w:t>Houston, TX 77063 | grayrachel16@yahoo.com | 346-716-5198</w:t>
      </w:r>
    </w:p>
    <w:p/>
    <w:p>
      <w:pPr>
        <w:pStyle w:val="Heading2"/>
      </w:pPr>
      <w:r>
        <w:t>Professional Summary</w:t>
      </w:r>
    </w:p>
    <w:p>
      <w:r>
        <w:t>Service-driven and client-focused professional with over 5 years of experience in customer care, hospitality, and insurance services. Known for delivering exceptional guest experiences, resolving concerns quickly, and maintaining a polished, professional presence. Thrives in high-volume, fast-paced environments where multitasking and communication are key.</w:t>
      </w:r>
    </w:p>
    <w:p>
      <w:pPr>
        <w:pStyle w:val="Heading2"/>
      </w:pPr>
      <w:r>
        <w:t>Core Skills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• Customer Service &amp; Client Relations</w:t>
            </w:r>
          </w:p>
        </w:tc>
        <w:tc>
          <w:tcPr>
            <w:tcW w:type="dxa" w:w="4320"/>
          </w:tcPr>
          <w:p>
            <w:r>
              <w:t>• VIP Guest &amp; Luxury Hospitality</w:t>
            </w:r>
          </w:p>
        </w:tc>
      </w:tr>
      <w:tr>
        <w:tc>
          <w:tcPr>
            <w:tcW w:type="dxa" w:w="4320"/>
          </w:tcPr>
          <w:p>
            <w:r>
              <w:t>• High-Volume Call Handling</w:t>
            </w:r>
          </w:p>
        </w:tc>
        <w:tc>
          <w:tcPr>
            <w:tcW w:type="dxa" w:w="4320"/>
          </w:tcPr>
          <w:p>
            <w:r>
              <w:t>• Front Desk &amp; Host Coordination</w:t>
            </w:r>
          </w:p>
        </w:tc>
      </w:tr>
      <w:tr>
        <w:tc>
          <w:tcPr>
            <w:tcW w:type="dxa" w:w="4320"/>
          </w:tcPr>
          <w:p>
            <w:r>
              <w:t>• POS &amp; Cash Handling Systems</w:t>
            </w:r>
          </w:p>
        </w:tc>
        <w:tc>
          <w:tcPr>
            <w:tcW w:type="dxa" w:w="4320"/>
          </w:tcPr>
          <w:p>
            <w:r>
              <w:t>• Reservation &amp; Waitlist Management</w:t>
            </w:r>
          </w:p>
        </w:tc>
      </w:tr>
      <w:tr>
        <w:tc>
          <w:tcPr>
            <w:tcW w:type="dxa" w:w="4320"/>
          </w:tcPr>
          <w:p>
            <w:r>
              <w:t>• Fast-Paced Multitasking</w:t>
            </w:r>
          </w:p>
        </w:tc>
        <w:tc>
          <w:tcPr>
            <w:tcW w:type="dxa" w:w="4320"/>
          </w:tcPr>
          <w:p>
            <w:r>
              <w:t>• Team Collaboration &amp; Professionalism</w:t>
            </w:r>
          </w:p>
        </w:tc>
      </w:tr>
    </w:tbl>
    <w:p>
      <w:pPr>
        <w:pStyle w:val="Heading2"/>
      </w:pPr>
      <w:r>
        <w:t>Professional Experience</w:t>
      </w:r>
    </w:p>
    <w:p>
      <w:r>
        <w:rPr>
          <w:b/>
          <w:sz w:val="22"/>
        </w:rPr>
        <w:t>Client Services &amp; Insurance Advisor</w:t>
      </w:r>
    </w:p>
    <w:p>
      <w:r>
        <w:t>Keystone Advisors – Houston, TX | November 2024 – July 2025</w:t>
      </w:r>
    </w:p>
    <w:p>
      <w:pPr>
        <w:pStyle w:val="ListBullet"/>
      </w:pPr>
      <w:r>
        <w:t>- Served as a trusted advisor for life and health insurance, offering personalized plan recommendations.</w:t>
      </w:r>
    </w:p>
    <w:p>
      <w:pPr>
        <w:pStyle w:val="ListBullet"/>
      </w:pPr>
      <w:r>
        <w:t>- Managed inbound and outbound calls to close enrollments, verify coverage, and follow up with clients.</w:t>
      </w:r>
    </w:p>
    <w:p>
      <w:pPr>
        <w:pStyle w:val="ListBullet"/>
      </w:pPr>
      <w:r>
        <w:t>- Handled sensitive client data while maintaining accurate records in CRM systems.</w:t>
      </w:r>
    </w:p>
    <w:p>
      <w:pPr>
        <w:pStyle w:val="ListBullet"/>
      </w:pPr>
      <w:r>
        <w:t>- Combined sales expertise with empathy to ensure client understanding and satisfaction.</w:t>
      </w:r>
    </w:p>
    <w:p>
      <w:r>
        <w:rPr>
          <w:b/>
          <w:sz w:val="22"/>
        </w:rPr>
        <w:t>Customer Service Representative</w:t>
      </w:r>
    </w:p>
    <w:p>
      <w:r>
        <w:t>Access2Care (Call Center) – Houston, TX | June 2021 – November 2024</w:t>
      </w:r>
    </w:p>
    <w:p>
      <w:pPr>
        <w:pStyle w:val="ListBullet"/>
      </w:pPr>
      <w:r>
        <w:t>- Coordinated transportation services for healthcare clients through phone-based support.</w:t>
      </w:r>
    </w:p>
    <w:p>
      <w:pPr>
        <w:pStyle w:val="ListBullet"/>
      </w:pPr>
      <w:r>
        <w:t>- Maintained high accuracy in booking and documenting services in a fast-paced call center.</w:t>
      </w:r>
    </w:p>
    <w:p>
      <w:pPr>
        <w:pStyle w:val="ListBullet"/>
      </w:pPr>
      <w:r>
        <w:t>- Delivered calm, consistent service while assisting diverse populations under time constraints.</w:t>
      </w:r>
    </w:p>
    <w:p>
      <w:r>
        <w:rPr>
          <w:b/>
          <w:sz w:val="22"/>
        </w:rPr>
        <w:t>Host / Server</w:t>
      </w:r>
    </w:p>
    <w:p>
      <w:r>
        <w:t>Applebee’s – Houston, TX | October 2019 – December 2020</w:t>
      </w:r>
    </w:p>
    <w:p>
      <w:pPr>
        <w:pStyle w:val="ListBullet"/>
      </w:pPr>
      <w:r>
        <w:t>- Managed seating flow, reservations, and waitlists during peak hours.</w:t>
      </w:r>
    </w:p>
    <w:p>
      <w:pPr>
        <w:pStyle w:val="ListBullet"/>
      </w:pPr>
      <w:r>
        <w:t>- Provided attentive table service and supported front-of-house operations.</w:t>
      </w:r>
    </w:p>
    <w:p>
      <w:pPr>
        <w:pStyle w:val="ListBullet"/>
      </w:pPr>
      <w:r>
        <w:t>- Ensured guest satisfaction through friendly communication and quick response times.</w:t>
      </w:r>
    </w:p>
    <w:p>
      <w:r>
        <w:rPr>
          <w:b/>
          <w:sz w:val="22"/>
        </w:rPr>
        <w:t>Cashier / Greeter</w:t>
      </w:r>
    </w:p>
    <w:p>
      <w:r>
        <w:t>Shake Shack – Atlanta, GA | June 2018 – September 2019</w:t>
      </w:r>
    </w:p>
    <w:p>
      <w:pPr>
        <w:pStyle w:val="ListBullet"/>
      </w:pPr>
      <w:r>
        <w:t>- Greeted guests and processed orders quickly and accurately.</w:t>
      </w:r>
    </w:p>
    <w:p>
      <w:pPr>
        <w:pStyle w:val="ListBullet"/>
      </w:pPr>
      <w:r>
        <w:t>- Maintained cleanliness and flow during busy lunch and dinner rushes.</w:t>
      </w:r>
    </w:p>
    <w:p>
      <w:pPr>
        <w:pStyle w:val="ListBullet"/>
      </w:pPr>
      <w:r>
        <w:t>- Contributed to team efficiency and a welcoming environment.</w:t>
      </w:r>
    </w:p>
    <w:p>
      <w:r>
        <w:rPr>
          <w:b/>
          <w:sz w:val="22"/>
        </w:rPr>
        <w:t>Server – Luxury Suites (Seasonal)</w:t>
      </w:r>
    </w:p>
    <w:p>
      <w:r>
        <w:t>Levy Restaurants at Mercedes-Benz Stadium – Atlanta, GA | July 2017 – June 2018</w:t>
      </w:r>
    </w:p>
    <w:p>
      <w:pPr>
        <w:pStyle w:val="ListBullet"/>
      </w:pPr>
      <w:r>
        <w:t>- Delivered high-end food and beverage service to VIP clients during major sporting and entertainment events.</w:t>
      </w:r>
    </w:p>
    <w:p>
      <w:pPr>
        <w:pStyle w:val="ListBullet"/>
      </w:pPr>
      <w:r>
        <w:t>- Maintained exceptional hospitality standards in exclusive suites, working discreetly with celebrities, executives, and sponsors.</w:t>
      </w:r>
    </w:p>
    <w:p>
      <w:pPr>
        <w:pStyle w:val="ListBullet"/>
      </w:pPr>
      <w:r>
        <w:t>- Collaborated with kitchen, security, and suite staff to ensure seamless game-day experiences.</w:t>
      </w:r>
    </w:p>
    <w:p>
      <w:pPr>
        <w:pStyle w:val="Heading2"/>
      </w:pPr>
      <w:r>
        <w:t>Education</w:t>
      </w:r>
    </w:p>
    <w:p>
      <w:r>
        <w:t>High School Diploma</w:t>
      </w:r>
    </w:p>
    <w:p>
      <w:r>
        <w:t>High School for Health Careers and Sciences – New York, NY | Graduated: 2014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